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《日射》的创作背景是什么？该如何赏析呢？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日射　　李商隐 〔唐代〕　　日射纱窗风撼扉，香罗拭手春事违。　　回廊四合掩寂寞，碧鹦鹉对红蔷薇。　　译文　　阳光照射到纱窗上，春风叩响了门扉，无聊赖地搓弄着香罗帕，愁看春光匆匆如流水。　　空落落的庭院回廊四合，锁满了一园寂寞，只有一只绿...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日射纱窗风撼扉，香罗拭手春事违。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回廊四合掩寂寞，碧鹦鹉对红蔷薇。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阳光照射到纱窗上，春风叩响了门扉，无聊赖地搓弄着香罗帕，愁看春光匆匆如流水。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空落落的庭院回廊四合，锁满了一园寂寞，只有一只绿鹦鹉，面对着盛开的红蔷薇。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撼：撼动。扉：门扇。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香罗：对手帕的美称。罗，丝织品。春事：春光，喻青春年华。违：辜负。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回廊：曲折回绕的长廊。合：围。掩：遮蔽。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碧鹦鹉：青碧色的鹦鹉。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写的是空闺少妇的怨情。同类题材在唐人诗中并不少见，如王昌龄《闺怨》就是著名的一首：“闺中少妇不知愁，春日凝妆上翠楼。忽见陌头杨柳色，悔教夫婿觅封侯。”末句点明离愁，是直抒其情的写法。可是此篇《日射》却不一样，它避开正面抒情，没有一个字涉及怨情，只是在那位闺中少妇无意识地搓弄手中罗帕的动作中，微微逗露那么一点儿百无聊赖的幽怨气息。整首诗致力于用环境景物的描绘来渲染气氛。一、二句“日射纱窗风撼扉，香罗拭手春事违。”描写春景。映射于纱窗上的明媚阳光、撼响门扉的风及院子里盛开的红蔷薇花，都表明季节已进入春光逝去的初夏。三、四句“回廊四合掩寂寞，碧鹦鹉对红蔷薇。”描写女主人公仍置身于空寂的庭园中，重门掩闭，回廊四合，除了笼架上栖息的绿毛鹦鹉，别无伴侣。人事的孤寂寥落与自然风光的生趣盎然，构成奇异而鲜明的对比。作品尽管没有直接抒述情感，但将足以引起情绪活动的种种景物和整个环境再现了出来，也就不难窥测主人公面对韶华流逝伤感索寞的心理，通篇色彩鲜丽而情味凄冷，以丽笔写哀思，有冷暖相形之妙。这种“尽在不言中”的表现手法，正体现了诗人婉曲达意的独特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一生创作了许多无题诗，不少托物寄慨，寓有深隐之意。这首诗诗旨是否别有所属，后人也有不同说法。李商隐守母丧期间移家永乐县的时候，李商隐自述此时“遁迹邱园，前耕后饷”或许因“怅恨失职居家”(叶葱奇《李商隐诗集疏注》)与朝廷相隔而寥落寂寞，于是以诗寓意，创作此诗寄托身世之感，如此只作聊备一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