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《无题·昨夜星辰昨夜风》创作背景是什么？该如何赏析呢？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无题·昨夜星辰昨夜风　　李商隐 〔唐代〕　　昨夜星辰昨夜风，画楼西畔桂堂东。　　身无彩凤双飞翼，心有灵犀一点通。　　隔座送钩春酒暖，分曹射覆蜡灯红。　　嗟余听鼓应官去，走马兰台类转蓬。　　译文　　昨夜星光灿烂，夜半却有习习凉风;我们酒筵...</w:t>
      </w:r>
    </w:p>
    <w:p>
      <w:pPr>
        <w:ind w:left="0" w:right="0" w:firstLine="560"/>
        <w:spacing w:before="450" w:after="450" w:line="312" w:lineRule="auto"/>
      </w:pPr>
      <w:r>
        <w:rPr>
          <w:rFonts w:ascii="宋体" w:hAnsi="宋体" w:eastAsia="宋体" w:cs="宋体"/>
          <w:color w:val="000"/>
          <w:sz w:val="28"/>
          <w:szCs w:val="28"/>
        </w:rPr>
        <w:t xml:space="preserve">　　无题·昨夜星辰昨夜风</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昨夜星辰昨夜风，画楼西畔桂堂东。</w:t>
      </w:r>
    </w:p>
    <w:p>
      <w:pPr>
        <w:ind w:left="0" w:right="0" w:firstLine="560"/>
        <w:spacing w:before="450" w:after="450" w:line="312" w:lineRule="auto"/>
      </w:pPr>
      <w:r>
        <w:rPr>
          <w:rFonts w:ascii="宋体" w:hAnsi="宋体" w:eastAsia="宋体" w:cs="宋体"/>
          <w:color w:val="000"/>
          <w:sz w:val="28"/>
          <w:szCs w:val="28"/>
        </w:rPr>
        <w:t xml:space="preserve">　　身无彩凤双飞翼，心有灵犀一点通。</w:t>
      </w:r>
    </w:p>
    <w:p>
      <w:pPr>
        <w:ind w:left="0" w:right="0" w:firstLine="560"/>
        <w:spacing w:before="450" w:after="450" w:line="312" w:lineRule="auto"/>
      </w:pPr>
      <w:r>
        <w:rPr>
          <w:rFonts w:ascii="宋体" w:hAnsi="宋体" w:eastAsia="宋体" w:cs="宋体"/>
          <w:color w:val="000"/>
          <w:sz w:val="28"/>
          <w:szCs w:val="28"/>
        </w:rPr>
        <w:t xml:space="preserve">　　隔座送钩春酒暖，分曹射覆蜡灯红。</w:t>
      </w:r>
    </w:p>
    <w:p>
      <w:pPr>
        <w:ind w:left="0" w:right="0" w:firstLine="560"/>
        <w:spacing w:before="450" w:after="450" w:line="312" w:lineRule="auto"/>
      </w:pPr>
      <w:r>
        <w:rPr>
          <w:rFonts w:ascii="宋体" w:hAnsi="宋体" w:eastAsia="宋体" w:cs="宋体"/>
          <w:color w:val="000"/>
          <w:sz w:val="28"/>
          <w:szCs w:val="28"/>
        </w:rPr>
        <w:t xml:space="preserve">　　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　　身上虽没有彩凤的双翼，不能比翼齐飞;但你我内心却像灵犀一样，感情息息相通。</w:t>
      </w:r>
    </w:p>
    <w:p>
      <w:pPr>
        <w:ind w:left="0" w:right="0" w:firstLine="560"/>
        <w:spacing w:before="450" w:after="450" w:line="312" w:lineRule="auto"/>
      </w:pPr>
      <w:r>
        <w:rPr>
          <w:rFonts w:ascii="宋体" w:hAnsi="宋体" w:eastAsia="宋体" w:cs="宋体"/>
          <w:color w:val="000"/>
          <w:sz w:val="28"/>
          <w:szCs w:val="28"/>
        </w:rPr>
        <w:t xml:space="preserve">　　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曹射覆蜡灯红”是写宴会上的热闹。这应该是诗人与佳人都参加过的一个聚会。宴席上，人们玩着隔座送钩、分组射覆的游戏，觥筹交错，灯红酒暖，其乐融融。昨日的欢声笑语还在耳畔回响，今日的宴席或许还在继续，但已经没有了佳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全诗以心理活动为出发点，诗人的感受细腻而真切，将一段可意会不可言传的情感描绘得扑朔迷离而又入木三分。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所谓“无题”诗，历来有不同看法：有人认为应属于寓言，有人认为都是赋本事的。就李商隐的“无题”诗来看，似乎都是属于写艳情的，实有所指，只是不便说出而已。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2026-06-19T08:34:42+08:00</dcterms:created>
  <dcterms:modified xsi:type="dcterms:W3CDTF">2026-06-19T08:34:42+08:00</dcterms:modified>
</cp:coreProperties>
</file>

<file path=docProps/custom.xml><?xml version="1.0" encoding="utf-8"?>
<Properties xmlns="http://schemas.openxmlformats.org/officeDocument/2006/custom-properties" xmlns:vt="http://schemas.openxmlformats.org/officeDocument/2006/docPropsVTypes"/>
</file>