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《采莲曲》的原文是什么？该如何理解呢？</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采莲曲　　王昌龄 〔唐代〕　　荷叶罗裙一色裁，芙蓉向脸两边开。　　乱入池中看不见，闻歌始觉有人来。　　译文　　采莲少女的绿罗裙融入到田田荷叶中，仿佛一色，少女的脸庞掩映在盛开的荷花间，相互映照。　　混入莲池中不见了踪影，听到歌声四起才觉...</w:t>
      </w:r>
    </w:p>
    <w:p>
      <w:pPr>
        <w:ind w:left="0" w:right="0" w:firstLine="560"/>
        <w:spacing w:before="450" w:after="450" w:line="312" w:lineRule="auto"/>
      </w:pPr>
      <w:r>
        <w:rPr>
          <w:rFonts w:ascii="宋体" w:hAnsi="宋体" w:eastAsia="宋体" w:cs="宋体"/>
          <w:color w:val="000"/>
          <w:sz w:val="28"/>
          <w:szCs w:val="28"/>
        </w:rPr>
        <w:t xml:space="preserve">　　采莲曲</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采莲少女的绿罗裙融入到田田荷叶中，仿佛一色，少女的脸庞掩映在盛开的荷花间，相互映照。</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写的是采莲少女，但诗中并不正面描写，而是用荷叶与罗裙一样绿、荷花与脸庞一样红、不见人影闻歌声等手法加以衬托描写，巧妙地将采莲少女的美丽与大自然融为一体。全诗生动活泼，富于诗情画意，饶有生活情趣。</w:t>
      </w:r>
    </w:p>
    <w:p>
      <w:pPr>
        <w:ind w:left="0" w:right="0" w:firstLine="560"/>
        <w:spacing w:before="450" w:after="450" w:line="312" w:lineRule="auto"/>
      </w:pPr>
      <w:r>
        <w:rPr>
          <w:rFonts w:ascii="宋体" w:hAnsi="宋体" w:eastAsia="宋体" w:cs="宋体"/>
          <w:color w:val="000"/>
          <w:sz w:val="28"/>
          <w:szCs w:val="28"/>
        </w:rPr>
        <w:t xml:space="preserve">　　诗的前两句的描写，让人感觉到这些采莲少女简直就是美丽的大自然的一部分;后两句写的是伫立凝望者在刹那间所产生的一种人花难辨的感觉。前两句侧重于客观描写，后两句侧重于写主观感受，客观描写与主观感受相结合的手法，很好地表现了人花难辨、花人同美的引人遐想的优美意境。</w:t>
      </w:r>
    </w:p>
    <w:p>
      <w:pPr>
        <w:ind w:left="0" w:right="0" w:firstLine="560"/>
        <w:spacing w:before="450" w:after="450" w:line="312" w:lineRule="auto"/>
      </w:pPr>
      <w:r>
        <w:rPr>
          <w:rFonts w:ascii="宋体" w:hAnsi="宋体" w:eastAsia="宋体" w:cs="宋体"/>
          <w:color w:val="000"/>
          <w:sz w:val="28"/>
          <w:szCs w:val="28"/>
        </w:rPr>
        <w:t xml:space="preserve">　　如果把这首诗看作一幅《采莲图》，画面的中心自然是采莲少女们。但作者却自始至终不让她们在这画面上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一开头就巧妙地把采莲少女和周围的自然环境组成一个和谐统一的整体——“荷叶罗裙一色裁，芙蓉向脸两边开。”说女子的罗裙绿得像荷叶一样，不过是个普通的比喻;而这里写的是采莲少女，置身莲池，说荷叶与罗裙一色，那便是“本地风光”，是“赋”而不是“比”了，显得生动喜人，兼有素朴和美艳的风致。次句的芙蓉即荷花。说少女的脸庞红润艳丽如同出水的荷花，这样的比喻也不算新鲜。但“芙蓉向脸两边开”却又不单是比喻，而是描绘出一幅美丽的图景：采莲少女的脸庞正掩映在盛开的荷花中间，看上去好象鲜艳的荷花正朝着少女的脸庞开放。把这两句联成一体，读者仿佛看到，在那一片绿荷红莲丛中，采莲少女的绿罗裙已经融入田田荷叶之中，几乎分不清孰为荷叶，孰为罗裙;而少女的脸庞则与鲜艳的荷花相互照映，人花难辨。让人感到，这些采莲女子简直就是美丽的大自然的一部分，或者说竟是荷花的精灵。这描写既具有真切的生活实感。</w:t>
      </w:r>
    </w:p>
    <w:p>
      <w:pPr>
        <w:ind w:left="0" w:right="0" w:firstLine="560"/>
        <w:spacing w:before="450" w:after="450" w:line="312" w:lineRule="auto"/>
      </w:pPr>
      <w:r>
        <w:rPr>
          <w:rFonts w:ascii="宋体" w:hAnsi="宋体" w:eastAsia="宋体" w:cs="宋体"/>
          <w:color w:val="000"/>
          <w:sz w:val="28"/>
          <w:szCs w:val="28"/>
        </w:rPr>
        <w:t xml:space="preserve">　　第三小分句“乱入池中看不见”，紧承前两句而来。乱入、杂入、混入之意。荷叶罗裙，芙蓉人面，本就恍若一体，难以分辨，只有在定晴细察时才勉强可辨;所以稍一错神，采莲少女又与绿荷红莲浑然为一，忽然不见踪影了。这一句所写的正是伫立凝望者在刹那间所产生的一种人花莫辨，是耶非耶的感觉，一种变幻莫测的惊奇与怅惘。这是通常所说“看花了眼”时常有的情形。然而，正当踟蹰怅惘、望而不见之际，莲塘中歌声四起，忽又恍然大悟，“看不见”的采莲女子仍在这田田荷叶、艳艳荷花之中。“始觉有人来”要和“闻歌”联在一起体味。本已“不见”，忽而“闻歌”，方知“有人”;但人却又仍然掩映于荷叶荷花之中，故虽闻歌而不见她们的身姿面影。这真是所谓“菱歌唱不彻，知在此塘中”(崔国辅《小长干曲》)了。这一描写，更增加了画面的生动意趣和诗境的含蕴，令人宛见十亩莲塘，荷花盛开，菱歌四起的情景，和观望者闻歌神驰、伫立凝望的情状，而采莲少女们充满青春活力的欢乐情绪也洋溢在这闻歌而不见人的荷塘之中。直到最后，作者仍不让画的主角明显出现在画面上，那目的，除了把她们作为美丽的大自然的化身之外，还因为这样描写，才能留下悠然不尽的情味。借助动词，展现采莲女在荷塘中若隐若现、若有若无，人花难辨，花人同类的生动画面，表现出采莲女天真浪漫、朝气蓬勃的性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公元748年(唐天宝七年)夏天，王昌龄任龙标尉已经有了一段时间，初次与阿朵见面，却是别有一番情趣。那时候，王昌龄独自一人行走在龙标城外，在东溪的荷池，看见了一幅绝美的画面，那就是看见酋长的公主、蛮女阿朵在荷池采莲唱歌的情景 ，遂作采莲曲。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2026-06-10T04:50:34+08:00</dcterms:created>
  <dcterms:modified xsi:type="dcterms:W3CDTF">2026-06-10T04:50:34+08:00</dcterms:modified>
</cp:coreProperties>
</file>

<file path=docProps/custom.xml><?xml version="1.0" encoding="utf-8"?>
<Properties xmlns="http://schemas.openxmlformats.org/officeDocument/2006/custom-properties" xmlns:vt="http://schemas.openxmlformats.org/officeDocument/2006/docPropsVTypes"/>
</file>