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《月夜忆乐天兼寄微之》的原文是什么？该如何理解呢？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月夜忆乐天兼寄微之　　刘禹锡 〔唐代〕　　今宵帝城月，一望雪相似。　　遥想洛阳城，清光正如此。　　知君当此夕，亦望镜湖水。　　展转相忆心，月明千万里。　　译文　　今夜在这皇城中赏月，月光漫撒好似白雪铺满大地。　　再想想洛阳城，清秀的风光...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月夜忆乐天兼寄微之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今宵帝城月，一望雪相似。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遥想洛阳城，清光正如此。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知君当此夕，亦望镜湖水。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展转相忆心，月明千万里。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今夜在这皇城中赏月，月光漫撒好似白雪铺满大地。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再想想洛阳城，清秀的风光也应是现在的一样。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料想你也定当在这个晚上与我同赏一轮明月，也看到水面如镜的湖水。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总是思念你的心，就像月亮的光即使相隔千里都能看的见。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