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苏轼的《虞美人》《渔家傲》系列诗词有几首？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苏轼的《虞美人》《渔家傲》系列诗词分别有几首呢?这是很多读者都特别想知道的问题，下面小编就为大家详细盘点一下，感兴趣的朋友就一起看看吧。　　一、苏轼《虞美人》介绍　　《虞美人·定场贺老今何在》　　定场贺老今何在。几度新声改。怨声坐使旧声...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苏轼的《虞美人》《渔家傲》系列诗词分别有几首呢?这是很多读者都特别想知道的问题，下面小编就为大家详细盘点一下，感兴趣的朋友就一起看看吧。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一、苏轼《虞美人》介绍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《虞美人·定场贺老今何在》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定场贺老今何在。几度新声改。怨声坐使旧声阑。俗耳只知繁手、不须弹。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断弦试问谁能晓。七岁文姬小。试教弹作辊雷声。应有开元遗老、泪纵横。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《虞美人·归心正似三春草》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归心正似三春草。试著莱衣小。橘怀几日向翁开。怀祖已瞋文度、不归来。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禅心已断人间爱。只有平交在。笑论瓜葛一枰同。看取灵光新赋、有家风。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《虞美人·波声拍枕长淮晓》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波声拍枕长淮晓。隙月窥人小。无情汴水自东流。只载一船离恨、向西州。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竹溪花浦曾同醉。酒味多於泪。谁教风鉴在尘埃。酝造一场烦恼、送人来。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《虞美人·持杯遥劝天边月》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持杯摇劝天边月。愿月圆无缺。持杯复更劝花枝。且愿花枝长在、莫离披。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持杯月下花前醉。休问荣枯事。此欢能有几人知。对酒逢花不饮、待何时。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《虞美人·冰肌自是生来瘦》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冰肌自是生来瘦。那更分飞后。日长帘幕望黄昏。及至黄昏时候、转销魂。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君还知道相思苦。怎忍抛奴去。不辞迢递过关山。只恐别郎容易、见郎难。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《虞美人·深深庭院清明过》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深深庭院清明过。桃李初红破。柳丝搭在玉阑干。帘外潇潇微雨、做轻寒。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晚晴台榭增明媚。已拼花前醉。更阑人静月侵廊。独自行来行去、好思量。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《虞美人有美堂赠述古》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湖山信是东南美，一望弥千里。使君能得几回来?便使樽前醉倒、更徘徊。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沙河塘里灯初上，水调谁家唱?夜阑风静欲归时，惟有一江明月、碧琉璃。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二、苏轼《渔家傲》介绍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《渔家傲·一曲阳关情几许》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一曲阳关情几许，知君欲向秦川去。白马皂貂留不住。回首处，孤城不见天霖雾。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到日长安花似雨。故关杨柳初飞絮。渐见靴刀迎夹路。谁得似，风流膝上王文度。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《渔家傲·些小白须何用染》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些小白须何用染。几人得见星星点。作郡浮光虽似箭。君莫厌。也应胜我三年贬。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我欲自嗟还不敢。向来三郡宁非忝。婚嫁事稀年冉冉。知有渐。千钧重担从头减。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《渔家傲·临水纵横回晚鞚》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临水纵横回晚鞚。归来转觉情怀动。梅笛烟中闻几弄。秋阴重。西山雪淡云凝冻。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美酒一杯谁与共。尊前舞雪狂歌送。腰跨金鱼旌旆拥。将何用。只堪妆点浮生梦。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《渔家傲·七夕》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皎皎牵牛河汉女。盈盈临水无由语。望断碧云空日暮。无寻处。梦回芳草生春浦。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鸟散余花纷似雨。汀洲苹老香风度。明月多情来照户。但揽取。清光长送人归去。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《渔家傲·千古龙蟠并虎踞》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千古龙蟠并虎踞。从公一吊兴亡处。渺渺斜风吹细雨。芳草渡。江南父老留公住。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公驾飞车凌彩雾。红鸾骖乘青鸾驭。却讶此洲名白鹭。非吾侣。翩然欲下还飞去。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《渔家傲·送台守江郎中》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送客归来灯火尽。西楼淡月凉生晕。明日潮来无定准。潮来稳。舟横渡口重城近。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江水似知孤客恨。南风为解佳人愠。莫学时流轻久困。频寄问。钱塘江上须忠信。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