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《采莲曲二首》的作者是谁？又该如何鉴赏呢？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采莲曲二首　　王昌龄 〔唐代〕　　吴姬越艳楚王妃，争弄莲舟水湿衣。　　来时浦口花迎入，采罢江头月送归。　　荷叶罗裙一色裁，芙蓉向脸两边开。　　乱入池中看不见，闻歌始觉有人来。　　译文　　采莲女皆美丽动人，如吴越国色，似楚王妃嫔，她们竞相...</w:t>
      </w:r>
    </w:p>
    <w:p>
      <w:pPr>
        <w:ind w:left="0" w:right="0" w:firstLine="560"/>
        <w:spacing w:before="450" w:after="450" w:line="312" w:lineRule="auto"/>
      </w:pPr>
      <w:r>
        <w:rPr>
          <w:rFonts w:ascii="宋体" w:hAnsi="宋体" w:eastAsia="宋体" w:cs="宋体"/>
          <w:color w:val="000"/>
          <w:sz w:val="28"/>
          <w:szCs w:val="28"/>
        </w:rPr>
        <w:t xml:space="preserve">　　采莲曲二首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吴姬越艳楚王妃，争弄莲舟水湿衣。</w:t>
      </w:r>
    </w:p>
    <w:p>
      <w:pPr>
        <w:ind w:left="0" w:right="0" w:firstLine="560"/>
        <w:spacing w:before="450" w:after="450" w:line="312" w:lineRule="auto"/>
      </w:pPr>
      <w:r>
        <w:rPr>
          <w:rFonts w:ascii="宋体" w:hAnsi="宋体" w:eastAsia="宋体" w:cs="宋体"/>
          <w:color w:val="000"/>
          <w:sz w:val="28"/>
          <w:szCs w:val="28"/>
        </w:rPr>
        <w:t xml:space="preserve">　　来时浦口花迎入，采罢江头月送归。</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采莲女皆美丽动人，如吴越国色，似楚王妃嫔，她们竞相划动采莲船，湖水打湿了衣衫。</w:t>
      </w:r>
    </w:p>
    <w:p>
      <w:pPr>
        <w:ind w:left="0" w:right="0" w:firstLine="560"/>
        <w:spacing w:before="450" w:after="450" w:line="312" w:lineRule="auto"/>
      </w:pPr>
      <w:r>
        <w:rPr>
          <w:rFonts w:ascii="宋体" w:hAnsi="宋体" w:eastAsia="宋体" w:cs="宋体"/>
          <w:color w:val="000"/>
          <w:sz w:val="28"/>
          <w:szCs w:val="28"/>
        </w:rPr>
        <w:t xml:space="preserve">　　来的时候莲花把她们迎进河口，采完之后明月把她们送回江边。</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采莲少女的绿罗裙融入到田田荷叶中，仿佛一色，采莲女的脸与盛开的莲花相映成趣。</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第一首诗写水乡姑娘的采莲活动。</w:t>
      </w:r>
    </w:p>
    <w:p>
      <w:pPr>
        <w:ind w:left="0" w:right="0" w:firstLine="560"/>
        <w:spacing w:before="450" w:after="450" w:line="312" w:lineRule="auto"/>
      </w:pPr>
      <w:r>
        <w:rPr>
          <w:rFonts w:ascii="宋体" w:hAnsi="宋体" w:eastAsia="宋体" w:cs="宋体"/>
          <w:color w:val="000"/>
          <w:sz w:val="28"/>
          <w:szCs w:val="28"/>
        </w:rPr>
        <w:t xml:space="preserve">　　吴姬、越艳、楚王妃三个词连用，铺写出莲娃们争芳斗妍，美色纷呈的景象。第二句正写采莲活动，从“争弄莲舟”来看，似乎是一种采莲的竞赛游戏。唐汝询说：“采莲之戏盛于三国，故并举之。”(《唐诗解》)因为要划船竟采，顾不得水湿衣衫。采莲姑娘那好胜、活泼、开朗的情态就通过“水湿衣”这个细节表现出来。</w:t>
      </w:r>
    </w:p>
    <w:p>
      <w:pPr>
        <w:ind w:left="0" w:right="0" w:firstLine="560"/>
        <w:spacing w:before="450" w:after="450" w:line="312" w:lineRule="auto"/>
      </w:pPr>
      <w:r>
        <w:rPr>
          <w:rFonts w:ascii="宋体" w:hAnsi="宋体" w:eastAsia="宋体" w:cs="宋体"/>
          <w:color w:val="000"/>
          <w:sz w:val="28"/>
          <w:szCs w:val="28"/>
        </w:rPr>
        <w:t xml:space="preserve">　　她们划着采莲船来到一个花的世界，而最后两句点出她们直到月上江头才回去。诗人不急着写回程，而是插叙采莲女来的情境，她们来时被花儿所迎接，可见花儿是很乐意为她们所造访，而隐着一层写她们对采莲这一活动是非常喜爱，近乎于享受。当她们回去时，那月儿实际上也就是花儿，便依依不舍地送她们了。“花迎人”和“月送归”运用了拟人手法，把整个采莲活动的现场给写活了，极富诗意，写荷花迎接采莲女和月亮送别采莲女，实际上还是为了表现采莲女之可爱。</w:t>
      </w:r>
    </w:p>
    <w:p>
      <w:pPr>
        <w:ind w:left="0" w:right="0" w:firstLine="560"/>
        <w:spacing w:before="450" w:after="450" w:line="312" w:lineRule="auto"/>
      </w:pPr>
      <w:r>
        <w:rPr>
          <w:rFonts w:ascii="宋体" w:hAnsi="宋体" w:eastAsia="宋体" w:cs="宋体"/>
          <w:color w:val="000"/>
          <w:sz w:val="28"/>
          <w:szCs w:val="28"/>
        </w:rPr>
        <w:t xml:space="preserve">　　这首诗通过几个动词淋漓尽致地将采莲女应有的性格——活泼开朗表现出来，并以花、月、舟、水来衬托女子的容貌，可以说这就是一部小电影，对刻画人物形象非常生动形象而别有韵味。</w:t>
      </w:r>
    </w:p>
    <w:p>
      <w:pPr>
        <w:ind w:left="0" w:right="0" w:firstLine="560"/>
        <w:spacing w:before="450" w:after="450" w:line="312" w:lineRule="auto"/>
      </w:pPr>
      <w:r>
        <w:rPr>
          <w:rFonts w:ascii="宋体" w:hAnsi="宋体" w:eastAsia="宋体" w:cs="宋体"/>
          <w:color w:val="000"/>
          <w:sz w:val="28"/>
          <w:szCs w:val="28"/>
        </w:rPr>
        <w:t xml:space="preserve">　　第二首诗可以说是一幅《采莲图》，画面的中心自然是采莲少女们。但作者却自始至终不让她们在这幅活动的画面上明显地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“荷叶罗裙一色裁 ，芙蓉向脸两边开”。诗歌在开始就展现出一幅人与环境和谐统一的美丽画面采莲女的罗裙和荷叶的颜色一样青翠欲滴。比喻虽不新奇，但用在此处却产生意想不到的效果，既描绘了田田的荷叶，又写了采莲女美丽的衣裳，两者相互映衬，恍若一体。尤其是“裁”字，用得极其巧妙，罗裙是裁出的，可是此处也用在荷叶上，似从贺知章《咏柳》诗“不知细叶谁裁出?二月春风似剪刀”句中得到了灵感，让人感到荷叶与罗裙不仅颜色相同，似乎也是同一双巧手以同一种材料制成的。由此又让人不禁联想到屈原《离骚》中“制芰荷以为衣兮，集芙蓉以为裳”，感受到这些女子如荷花般的心灵。娇艳的芙蓉花似乎都朝着采莲女美丽的脸庞开放，明写荷花，实则为了衬出人之美，采莲女的美丽，不是闭月羞花式的惊艳，而是如阳光般健康温暖，似乎能催开满池的荷花。这两句诗本自梁元帝《碧玉诗》“莲花乱脸色，荷叶杂衣香”，王昌龄的这篇较之则更胜一筹，意义更为隽永。</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“乱入池中看不见，闻歌始觉有人来“。诗的第三句“ 乱入池中看不见” 是对前两句的补充和深入。它有两重含义：一是突出荷田的稠密, 使人荷莫辨更真实可信;二是突出了观望者的感受和心理活动。其中“ 乱” 字用得十分微妙。末句“ 闻歌始觉有人来” 除了从另一面说明少女被荷田遮蔽与消融，难以被观望者发现以外，又写出一种声音的美，增添了诗的活泼情趣“。乱”字既指采莲女纷纷入池嬉笑欢闹的场面，也可指人与花同样娇嫩难以辨别，眼前一乱的感觉而“看不见”呼应上文，也更显荷叶罗裙，芙蓉人面之想像了，同时也虚写了荷塘中花叶繁茂，人在其中若隐若现之景，并引出下句：“闻歌始觉有人来。”这一句描写细腻入微，仿佛让读者身临其境地体会到了诗人当时真实的感受。“始觉”与上句“看不见”呼应，共同创造出了一种“莲花过人头”的意境。“闻歌”也与“乱”字呼应，悠扬动听的歌声表现出她们活泼开朗的天性，同时也为整个采莲的场景添上了动人的一笔。</w:t>
      </w:r>
    </w:p>
    <w:p>
      <w:pPr>
        <w:ind w:left="0" w:right="0" w:firstLine="560"/>
        <w:spacing w:before="450" w:after="450" w:line="312" w:lineRule="auto"/>
      </w:pPr>
      <w:r>
        <w:rPr>
          <w:rFonts w:ascii="宋体" w:hAnsi="宋体" w:eastAsia="宋体" w:cs="宋体"/>
          <w:color w:val="000"/>
          <w:sz w:val="28"/>
          <w:szCs w:val="28"/>
        </w:rPr>
        <w:t xml:space="preserve">　　这首诗句与句联系紧密，意蕴深远，精雕细琢却给人带来清丽自然之感，可以看出王昌龄炼字炼意的高超技艺，对中晚唐的诗歌有着重要的影响。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公元748年(唐玄宗天宝七载)夏，王昌龄被贬龙标时。当时王昌龄任龙标尉已经有了一段时间，一次，王昌龄独自一人在龙标城外游玩，在东溪的荷池，见当地酋长的公主、蛮女阿朵在荷池采莲唱歌的情景，深深被气所吸引，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2026-06-19T07:31:50+08:00</dcterms:created>
  <dcterms:modified xsi:type="dcterms:W3CDTF">2026-06-19T07:31:50+08:00</dcterms:modified>
</cp:coreProperties>
</file>

<file path=docProps/custom.xml><?xml version="1.0" encoding="utf-8"?>
<Properties xmlns="http://schemas.openxmlformats.org/officeDocument/2006/custom-properties" xmlns:vt="http://schemas.openxmlformats.org/officeDocument/2006/docPropsVTypes"/>
</file>