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《咏露珠》的原文是什么？该如何理解呢？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咏露珠　　韦应物 〔唐代〕　　秋荷一滴露，清夜坠玄天。　　将来玉盘上，不定始知圆。　　译文　　秋日的荷叶上凝着一滴晶莹的露珠，那是暗夜里从玄天之上坠下的。　　摇晃着仿佛要掉下去一样，看着它滚来滚去的而不是停着不动，才知道原来它是圆的而不...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咏露珠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秋荷一滴露，清夜坠玄天。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将来玉盘上，不定始知圆。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秋日的荷叶上凝着一滴晶莹的露珠，那是暗夜里从玄天之上坠下的。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摇晃着仿佛要掉下去一样，看着它滚来滚去的而不是停着不动，才知道原来它是圆的而不是方的。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五言绝句，生动地描绘了秋夜由天空掉下的一滴露水，落到展开的碧绿荷叶上，化身晶莹透亮的水珠，滚来滚去，煞是好看。“不定始知圆”说的是，作者看到露珠在荷叶面上滚来滚去，这才知道原来它是圆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(737～792)，中国唐代诗人。汉族，长安(今陕西西安)人。今传有10卷本《韦江州集》、两卷本《韦苏州诗集》、10卷本《韦苏州集》。散文仅存一篇。因出任过苏州刺史，世称“韦苏州”。诗风恬淡高远，以善于写景和描写隐逸生活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