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《两同心·楚乡春晚》的作者是谁？又该如何鉴赏呢？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两同心·楚乡春晚　　晏几道 〔宋代〕　　楚乡春晚，似入仙源。拾翠处、闲随流水，踏青路、暗惹香尘。心心在，柳外青帘，花下朱门。　　对景且醉芳尊。莫话消魂。好意思、曾同明月，恶滋味、最是黄昏。相思处，一纸红笺，无限啼痕。　　译文　　在一个暮...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两同心·楚乡春晚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楚乡春晚，似入仙源。拾翠处、闲随流水，踏青路、暗惹香尘。心心在，柳外青帘，花下朱门。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对景且醉芳尊。莫话消魂。好意思、曾同明月，恶滋味、最是黄昏。相思处，一纸红笺，无限啼痕。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暮春的时节，我郊游踏青，桃红柳绿，恍如进入了桃源仙界。捡拾翠羽、采摘鲜花，闲闲地随着曲曲的流水前进。踏青的路上，不经意间宝马香车留下的浓浓芳香惹起了自己的春心。心中牵念，都在柳荫外的酒家歌楼，花树下的朱门绣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对着芳景，聊天并且借助美酒来消忧，不要说起那让人销魂的离愁吧。美好的心意，我们曾共一轮明月;痛苦的滋味，最是那黄昏时分。相思的时候，只有那一封封信笺、满袖的泪痕。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这首词可能写于宋神宗元丰五年(1082)，时词人在颍昌府任官。作者某日踏青游赏写下了这首词，寄托着作者的生活理想。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春游赏识美女。清明、寒食时节，春光仍好，许多女子外出踏青拾翠，词人尾随其后，饱览秀色。张先《木兰花》云：“芳洲拾翠暮忘归，秀野踏青来不定。”这是唐宋时期诸多男子猎艳的日子。平日难得见到郊外如此莺莺燕燕，花花绿绿。秦观《望海潮》云：“长记误随车，正絮翻蝶舞，芳思交加。柳下桃蹊，乱分春色到人家。”写的就是一次类似的经历。“柳外青帘，花下朱门”中的那位歌妓，最为美艳，最叫词人动心，心心牵挂，眷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与歌妓相聚相别。词人尾随到朱门，与歌妓有了“对景且醉芳尊”的销魂经历。明月下共饮共眠，让词人记忆深刻;到次日黄昏，不得已告别离去，让词人都是“恶滋味”。分手后，自然“一纸红笺”传递相思情意，红笺上有无数相思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晏几道的这首小词，使用了一些口语化的词汇，更好地表现了儿女情长，恩怨尔汝。正如陈廷焯所点评的那样，像“好意思、曾同明月，恶滋味、最是黄昏”，在语言风格上确实和元曲的自然泼辣非常接近。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