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陆游的《示儿》原文是什么？如何理解？</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陆游的《示儿》原文是什么?如何理解?这是很多读者都比较关心的问题，接下来小编就和各位读者一起来了解，给大家一个参考。　　《示儿》　　死去元知万事空，但悲不见九州同。　　王师北定中原日，家祭无忘告乃翁。　　翻译　　原本知道死去之后就什么也...</w:t>
      </w:r>
    </w:p>
    <w:p>
      <w:pPr>
        <w:ind w:left="0" w:right="0" w:firstLine="560"/>
        <w:spacing w:before="450" w:after="450" w:line="312" w:lineRule="auto"/>
      </w:pPr>
      <w:r>
        <w:rPr>
          <w:rFonts w:ascii="宋体" w:hAnsi="宋体" w:eastAsia="宋体" w:cs="宋体"/>
          <w:color w:val="000"/>
          <w:sz w:val="28"/>
          <w:szCs w:val="28"/>
        </w:rPr>
        <w:t xml:space="preserve">　　陆游的《示儿》原文是什么?如何理解?这是很多读者都比较关心的问题，接下来小编就和各位读者一起来了解，给大家一个参考。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2026-06-10T08:17:08+08:00</dcterms:created>
  <dcterms:modified xsi:type="dcterms:W3CDTF">2026-06-10T08:17:08+08:00</dcterms:modified>
</cp:coreProperties>
</file>

<file path=docProps/custom.xml><?xml version="1.0" encoding="utf-8"?>
<Properties xmlns="http://schemas.openxmlformats.org/officeDocument/2006/custom-properties" xmlns:vt="http://schemas.openxmlformats.org/officeDocument/2006/docPropsVTypes"/>
</file>