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李煜的《浪淘沙·往事只堪哀》原文是什么？怎么翻译？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李煜的《浪淘沙·往事只堪哀》原文是什么?怎么翻译?这是很多读者都特别想知道的问题，下面小编就为大家详细介绍一下，一起看看吧。　　浪淘沙·往事只堪哀　　作者：李煜　　往事只堪哀，对景难排。秋风庭院藓侵阶。一任珠帘闲不卷，终日谁来。　　金锁...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李煜的《浪淘沙·往事只堪哀》原文是什么?怎么翻译?这是很多读者都特别想知道的问题，下面小编就为大家详细介绍一下，一起看看吧。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浪淘沙·往事只堪哀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往事只堪哀，对景难排。秋风庭院藓侵阶。一任珠帘闲不卷，终日谁来。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金锁已沉埋，壮气蒿莱。晚凉天净月华开。想得玉楼瑶殿影，空照秦淮。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回想起来，只令人徒增哀叹;即便面对多么美好的景色，也终究难以排遣心中的愁苦。秋风萧瑟，冷落的庭院中，爬满苔藓的台阶，触目可见。门前的珠帘，任凭它慵懒地垂着，从不卷起，反正整天也不会有人来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横江的铁锁链，已经深深地埋于江底;豪壮的气概，也早已付与荒郊野草。傍晚的天气渐渐转凉，这时的天空是那样的明净，月光毫无遮拦地洒满秦淮河上。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这首词写当前的孤寂，与往日的繁华相对，不过不是直接道出，而是借景抒情。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上片景色“秋风庭院藓侵阶”，写得寒瑟凄惨;下片景色“晚凉天净月华开”，虽然清冷，却是一片澄明。这两处景色，一明一暗，又一在白日，一在夜晚，就构成了双重的联系。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在格调上是现在与过去的对比，在时间上则是日以继夜的相承。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