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《江村即事》原文译文以及鉴赏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江村即事　　司空曙 〔唐代〕　　钓罢归来不系船，江村月落正堪眠。　　纵然一夜风吹去，只在芦花浅水边。　　译文　　渔翁夜钓归来时已是残月已经西沉，正好安然入睡，懒得把缆绳系上，任凭它随风飘荡。　　即使吹一夜的风，船也不会飘远，只会停搁在芦...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司空曙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钓罢归来不系船，江村月落正堪眠。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纵然一夜风吹去，只在芦花浅水边。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渔翁夜钓归来时已是残月已经西沉，正好安然入睡，懒得把缆绳系上，任凭它随风飘荡。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即使吹一夜的风，船也不会飘远，只会停搁在芦花滩畔，浅水岸边。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即事：以当前的事物为题材所做的诗。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罢：完了;系：系好。不系船：《庄子》曰“巧者劳而智者忧，无能者无所求，饱食而遨游，泛若不系之舟”，即以“不系之舟”为无为思想的象征。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正堪眠：正是睡觉的好时候;堪：可以，能够。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纵然：即使。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叙写一位垂钓者在深夜归来连船也顾不得系就上岸就寝之事，描绘了江村宁静优美的景色，表现了钓者悠闲的生活情趣。诗名虽题“江村即事”咏景，实则体现了诗人无羁无束的老庄思想。全诗语言清新自然，不加任何藻饰，信手写来，反映了江村生活的一个侧面，营造出一种真切而又恬美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钓罢归来不系船”，首句写渔翁夜钓回来，懒得系船，而让渔船任意飘荡。“不系船”三字为全诗关键，以下诗句全从这三字生出。“江村月落正堪眠”，第二句上承起句，点明“钓罢归来”的地点、时间及人物的行动、心情。船停靠在江村，时已深夜，月亮落下去了，人也已经疲倦，该睡觉了，因此连船也懒得系。但是，不系船可能对安然入睡会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引出了下文：“纵然一夜风吹去，只在芦花浅水边。”这两句紧承第二句，回答了上面担心的问题。“纵然”“只在”两个关联词前后呼应，一放一收，把意思更推进一层：且不说夜里不一定起风，即使起风，没有缆住的小船也至多被吹到那长满芦花的浅水边，也没有什么关系。这里，诗人并没有刻画幽谧美好的环境，然而钓者悠闲的生活情趣和江村宁静优美的景色跃然纸上，表达了诗人对生活随性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善于以个别反映一般，通过“钓罢归来不系船”这样一件小事，刻画江村情事，由小见大，就比泛泛描写江村的表面景象要显得生动新巧，别具一格。诗在申明“不系船”的原因时，不是直笔到底，一览无余，而是巧用“纵然”“只在”等关联词，以退为进，深入一步，使诗意更见曲折深蕴，笔法更显腾挪跌宕。诗的语言真率自然，清新俊逸，和富有诗情画意的幽美意境十分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