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《过故人庄》该如何理解？创作背景是什么？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过故人庄　　孟浩然 〔唐代〕　　故人具鸡黍，邀我至田家。　　绿树村边合，青山郭外斜。　　开轩面场圃，把酒话桑麻。　　待到重阳日，还来就菊花。　　译文　　老朋友准备丰盛的饭菜，邀请我到他田舍做客。　　翠绿的树林围绕着村落，一脉青山在城郭外...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过故人庄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老朋友准备丰盛的饭菜，邀请我到他田舍做客。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翠绿的树林围绕着村落，一脉青山在城郭外隐隐横斜。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推开窗户面对谷场菜园，共饮美酒，闲谈农务。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等到九九重阳节到来时，我还要来这里观赏菊花。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过：拜访。故人庄：老朋友的田庄。庄，田庄。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具：准备，置办。鸡黍：指农家待客的丰盛饭食(字面指鸡和黄米饭)。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黍(shǔ)：黄米，古代认为是上等的粮食。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邀：邀请。至：到。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郭：古代城墙有内外两重，内为城，外为郭。这里指村庄的外墙。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斜(xié)：倾斜。另有古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诗，描写农家恬静闲适的生活情景，也写老朋友的情谊。通过写田园生活的风光，写出作者对这种生活的向往。全文十分押韵。诗由“邀”到“至”到“望”又到“约”一径写去，自然流畅。语言朴实无华，意境清新隽永。作者以亲切省净的语言，如话家常的形式，写了从往访到告别的过程。其写田园景物清新恬静，写朋友情谊真挚深厚，写田家生活简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美丽的山村风光和平静的田园生活，用语平淡无奇，叙事自然流畅，没有渲染的雕琢的痕迹，然而感情真挚，诗意醇厚，有“清水出芙蓉，天然去雕饰”的美学情趣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从应邀写起，“故人”说明不是第一次做客。三、四句是描写山村风光的名句，绿树环绕，青山横斜，犹如一幅清淡的水墨画。五、六句写山村生活情趣。面对场院菜圃，把酒谈论庄稼，亲切自然，富有生活气息。结尾两句以重阳节还来相聚写出友情之深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“具”和“邀”说明此饭局主人早有准备，说明了故友的热情和两人之间的真挚的情感。“感惠徇知”在文学艺术领域真挚的情感能催笔开花。故人“邀”而作者“至”，大白话开门见山，简单而随便。而以“鸡黍”相邀，既显出田家特有风味，又见待客之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作者顾盼之间竟是这样一种清新愉悦的感受。这两句上句漫收近境，绿树环抱，显得自成一统，别有天地;下句轻宕笔锋，郭外的青山依依相伴，则又让村庄不显得孤独，并展示了一片开阔的远景。由此运用了由近及远的顺序描写景物。这个村庄坐落平畴而又遥接青山，使人感到清淡幽静而绝不冷傲孤僻。正是由于“故人庄”出现在这样的自然和社会环境中，所以宾主临窗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轩面场圃，把酒话桑麻”，轩窗一开上句描述的美景即入屋里来，“开轩”二字也似乎是很不经意地写入诗的，细微的动作表现出了主人的豪迈。窗外群山环抱绿树成阴，窗内推杯换盏，这幅场景，就是无与伦比的古人诗酒田园画。“场圃”的空旷和“桑麻”的话题又给人以不拘束、舒展的感觉。读者不仅能领略到更强烈的农村风味、劳动生产的气息，甚至仿佛可以嗅到场圃上的泥土味，看到庄稼的成长和收获。有这两句和前两句的结合，绿树、青山、村舍、场圃、桑麻和谐地打成一片，构成一幅优美宁静的田园风景画，而宾主的欢笑和关于桑麻的话语，都仿佛萦绕在读者耳边。这就是盛唐社会的现实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。”孟浩然深深为农庄生活所吸引，于是临走时，向主人率真地表示将在秋高气爽的重阳节再来观赏菊花和品菊花酒。淡淡两句诗，故人相待的热情，作客的愉快，主客之间的亲切融洽，都跃然纸上了。杜甫的《遭田父泥饮美严中丞》中说：“月出遮我留，仍嗔问升斗。”杜甫诗中田父留人，情切语急;孟浩然诗中与故人再约，意舒词缓。杜甫的郁结与孟浩然的恬淡之别，读者从这里可以窥见一些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渲染雕琢的痕迹，自然的风光，普通的农院，醇厚的友谊，这些普普通通的生活场景，有“清水出芙蓉，天然去雕饰”的美学情趣。这种淡淡的平易近人的风格，与作者描写的对象——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他把艺术美融入整个诗作的血肉之中，显得自然天成。这种不炫奇猎异，不卖弄技巧，也不光靠一两个精心制作的句子去支撑门面，是艺术水平高超的表现。正是因为有真彩内映，所以出语洒落，浑然省净，使全诗从“淡抹”中显示了它的魅力，而不再需要“浓饰盛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这首诗是作者隐居鹿门山时，对被友人邀请去田舍做客的描写。作者心旷神怡，赞叹着美丽的田园风光，创作出这首诗。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