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《齐天乐·蟋蟀》原文是什么？应该如何理解？</w:t>
      </w:r>
      <w:bookmarkEnd w:id="1"/>
    </w:p>
    <w:p>
      <w:pPr>
        <w:jc w:val="center"/>
        <w:spacing w:before="0" w:after="450"/>
      </w:pPr>
      <w:r>
        <w:rPr>
          <w:rFonts w:ascii="Arial" w:hAnsi="Arial" w:eastAsia="Arial" w:cs="Arial"/>
          <w:color w:val="999999"/>
          <w:sz w:val="20"/>
          <w:szCs w:val="20"/>
        </w:rPr>
        <w:t xml:space="preserve">来源：网络  作者：落花成痕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齐天乐·蟋蟀　　姜夔 〔宋代〕　　丙辰岁，与张功父会饮张达可之堂。闻屋壁间蟋蟀有声，功父约予同赋，以授歌者。功父先成，辞甚美。予裴回末利花间，仰见秋月，顿起幽思，寻亦得此。蟋蟀，中都呼为促织，善斗。好事者或以三二十万钱致一枚，镂象齿为楼...</w:t>
      </w:r>
    </w:p>
    <w:p>
      <w:pPr>
        <w:ind w:left="0" w:right="0" w:firstLine="560"/>
        <w:spacing w:before="450" w:after="450" w:line="312" w:lineRule="auto"/>
      </w:pPr>
      <w:r>
        <w:rPr>
          <w:rFonts w:ascii="宋体" w:hAnsi="宋体" w:eastAsia="宋体" w:cs="宋体"/>
          <w:color w:val="000"/>
          <w:sz w:val="28"/>
          <w:szCs w:val="28"/>
        </w:rPr>
        <w:t xml:space="preserve">　　齐天乐·蟋蟀</w:t>
      </w:r>
    </w:p>
    <w:p>
      <w:pPr>
        <w:ind w:left="0" w:right="0" w:firstLine="560"/>
        <w:spacing w:before="450" w:after="450" w:line="312" w:lineRule="auto"/>
      </w:pPr>
      <w:r>
        <w:rPr>
          <w:rFonts w:ascii="宋体" w:hAnsi="宋体" w:eastAsia="宋体" w:cs="宋体"/>
          <w:color w:val="000"/>
          <w:sz w:val="28"/>
          <w:szCs w:val="28"/>
        </w:rPr>
        <w:t xml:space="preserve">　　姜夔 〔宋代〕</w:t>
      </w:r>
    </w:p>
    <w:p>
      <w:pPr>
        <w:ind w:left="0" w:right="0" w:firstLine="560"/>
        <w:spacing w:before="450" w:after="450" w:line="312" w:lineRule="auto"/>
      </w:pPr>
      <w:r>
        <w:rPr>
          <w:rFonts w:ascii="宋体" w:hAnsi="宋体" w:eastAsia="宋体" w:cs="宋体"/>
          <w:color w:val="000"/>
          <w:sz w:val="28"/>
          <w:szCs w:val="28"/>
        </w:rPr>
        <w:t xml:space="preserve">　　丙辰岁，与张功父会饮张达可之堂。闻屋壁间蟋蟀有声，功父约予同赋，以授歌者。功父先成，辞甚美。予裴回末利花间，仰见秋月，顿起幽思，寻亦得此。蟋蟀，中都呼为促织，善斗。好事者或以三二十万钱致一枚，镂象齿为楼观以贮之。</w:t>
      </w:r>
    </w:p>
    <w:p>
      <w:pPr>
        <w:ind w:left="0" w:right="0" w:firstLine="560"/>
        <w:spacing w:before="450" w:after="450" w:line="312" w:lineRule="auto"/>
      </w:pPr>
      <w:r>
        <w:rPr>
          <w:rFonts w:ascii="宋体" w:hAnsi="宋体" w:eastAsia="宋体" w:cs="宋体"/>
          <w:color w:val="000"/>
          <w:sz w:val="28"/>
          <w:szCs w:val="28"/>
        </w:rPr>
        <w:t xml:space="preserve">　　庾郎先自吟愁赋，凄凄更闻私语。露湿铜铺，苔侵石井，都是曾听伊处。哀音似诉。正思妇无眠，起寻机杼。曲曲屏山，夜凉独自甚情绪?</w:t>
      </w:r>
    </w:p>
    <w:p>
      <w:pPr>
        <w:ind w:left="0" w:right="0" w:firstLine="560"/>
        <w:spacing w:before="450" w:after="450" w:line="312" w:lineRule="auto"/>
      </w:pPr>
      <w:r>
        <w:rPr>
          <w:rFonts w:ascii="宋体" w:hAnsi="宋体" w:eastAsia="宋体" w:cs="宋体"/>
          <w:color w:val="000"/>
          <w:sz w:val="28"/>
          <w:szCs w:val="28"/>
        </w:rPr>
        <w:t xml:space="preserve">　　西窗又吹暗雨。为谁频断续，相和砧杵?候馆迎秋，离宫吊月，别有伤心无数。豳诗漫与。笑篱落呼灯，世间儿女。写入琴丝，一声声更苦。</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诗人庾信先是在吟《愁赋》，接着又听到一阵凄切的私语声，原来是蟋蟀在叫。露水打湿了门上的铜环，青苔侵入了井边的石板，这些地方都曾听到过它的叫声。哀怨的声音好像是在倾诉着什么，正当思妇失眠，起来寻找机杼，想织锦书寄给远方的时候。在列着画有青山的曲折屏风的闺房里，夜气凉透，孤居独宿，那是怎么样的心情啊!</w:t>
      </w:r>
    </w:p>
    <w:p>
      <w:pPr>
        <w:ind w:left="0" w:right="0" w:firstLine="560"/>
        <w:spacing w:before="450" w:after="450" w:line="312" w:lineRule="auto"/>
      </w:pPr>
      <w:r>
        <w:rPr>
          <w:rFonts w:ascii="宋体" w:hAnsi="宋体" w:eastAsia="宋体" w:cs="宋体"/>
          <w:color w:val="000"/>
          <w:sz w:val="28"/>
          <w:szCs w:val="28"/>
        </w:rPr>
        <w:t xml:space="preserve">　　黑暗中西窗外又刮起了风雨，为什么这虫声老是应和着砧杵声，断断续续地响个不停呢?它在旅舍里迎接寒秋，在离宫中凭吊冷月，该是另有许多伤心的事罢!《诗经·豳风》中的《七月》篇曾描写过它，那些诗句像是率意而为之的。可笑的是世上那些无知小儿女，他们蹲在篱笆旁，兴高采烈地喊叫着：快拿灯来，有蟋蟀!殊不知如果将此虫声谱成琴曲，一声声地弹奏出来，听上去一定是更加悲苦的。</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齐天乐：词牌名又名《台城路》、《五福降中天》、《如此江山》。《清真集》、《白石道人歌曲》、《梦窗词集》并入“正宫”(即“黄钟宫”)。兹以姜词为准，一百二字，前后片各六仄韵。前片第七句、后片第八句第一字是领格，例用去声。亦有前后片首句有不用韵者。</w:t>
      </w:r>
    </w:p>
    <w:p>
      <w:pPr>
        <w:ind w:left="0" w:right="0" w:firstLine="560"/>
        <w:spacing w:before="450" w:after="450" w:line="312" w:lineRule="auto"/>
      </w:pPr>
      <w:r>
        <w:rPr>
          <w:rFonts w:ascii="宋体" w:hAnsi="宋体" w:eastAsia="宋体" w:cs="宋体"/>
          <w:color w:val="000"/>
          <w:sz w:val="28"/>
          <w:szCs w:val="28"/>
        </w:rPr>
        <w:t xml:space="preserve">　　丙辰岁：宁宗庆元二年(1196)。</w:t>
      </w:r>
    </w:p>
    <w:p>
      <w:pPr>
        <w:ind w:left="0" w:right="0" w:firstLine="560"/>
        <w:spacing w:before="450" w:after="450" w:line="312" w:lineRule="auto"/>
      </w:pPr>
      <w:r>
        <w:rPr>
          <w:rFonts w:ascii="宋体" w:hAnsi="宋体" w:eastAsia="宋体" w:cs="宋体"/>
          <w:color w:val="000"/>
          <w:sz w:val="28"/>
          <w:szCs w:val="28"/>
        </w:rPr>
        <w:t xml:space="preserve">　　张功父：名镃.张俊孙，有《南湖集》。张达可，张链旧字时可，与达可连名，疑是兄弟。</w:t>
      </w:r>
    </w:p>
    <w:p>
      <w:pPr>
        <w:ind w:left="0" w:right="0" w:firstLine="560"/>
        <w:spacing w:before="450" w:after="450" w:line="312" w:lineRule="auto"/>
      </w:pPr>
      <w:r>
        <w:rPr>
          <w:rFonts w:ascii="宋体" w:hAnsi="宋体" w:eastAsia="宋体" w:cs="宋体"/>
          <w:color w:val="000"/>
          <w:sz w:val="28"/>
          <w:szCs w:val="28"/>
        </w:rPr>
        <w:t xml:space="preserve">　　裴回：即徘徊。</w:t>
      </w:r>
    </w:p>
    <w:p>
      <w:pPr>
        <w:ind w:left="0" w:right="0" w:firstLine="560"/>
        <w:spacing w:before="450" w:after="450" w:line="312" w:lineRule="auto"/>
      </w:pPr>
      <w:r>
        <w:rPr>
          <w:rFonts w:ascii="宋体" w:hAnsi="宋体" w:eastAsia="宋体" w:cs="宋体"/>
          <w:color w:val="000"/>
          <w:sz w:val="28"/>
          <w:szCs w:val="28"/>
        </w:rPr>
        <w:t xml:space="preserve">　　中都：犹言都内，指杭州。</w:t>
      </w:r>
    </w:p>
    <w:p>
      <w:pPr>
        <w:ind w:left="0" w:right="0" w:firstLine="560"/>
        <w:spacing w:before="450" w:after="450" w:line="312" w:lineRule="auto"/>
      </w:pPr>
      <w:r>
        <w:rPr>
          <w:rFonts w:ascii="宋体" w:hAnsi="宋体" w:eastAsia="宋体" w:cs="宋体"/>
          <w:color w:val="000"/>
          <w:sz w:val="28"/>
          <w:szCs w:val="28"/>
        </w:rPr>
        <w:t xml:space="preserve">　　庾郎：指庾信，曾作《愁赋》，今唯存残句。</w:t>
      </w:r>
    </w:p>
    <w:p>
      <w:pPr>
        <w:ind w:left="0" w:right="0" w:firstLine="560"/>
        <w:spacing w:before="450" w:after="450" w:line="312" w:lineRule="auto"/>
      </w:pPr>
      <w:r>
        <w:rPr>
          <w:rFonts w:ascii="宋体" w:hAnsi="宋体" w:eastAsia="宋体" w:cs="宋体"/>
          <w:color w:val="000"/>
          <w:sz w:val="28"/>
          <w:szCs w:val="28"/>
        </w:rPr>
        <w:t xml:space="preserve">　　铜铺：装在大门上用来衔环的铜制零件。</w:t>
      </w:r>
    </w:p>
    <w:p>
      <w:pPr>
        <w:ind w:left="0" w:right="0" w:firstLine="560"/>
        <w:spacing w:before="450" w:after="450" w:line="312" w:lineRule="auto"/>
      </w:pPr>
      <w:r>
        <w:rPr>
          <w:rFonts w:ascii="宋体" w:hAnsi="宋体" w:eastAsia="宋体" w:cs="宋体"/>
          <w:color w:val="000"/>
          <w:sz w:val="28"/>
          <w:szCs w:val="28"/>
        </w:rPr>
        <w:t xml:space="preserve">　　屏山：屏风上画有远山，故称屏山。</w:t>
      </w:r>
    </w:p>
    <w:p>
      <w:pPr>
        <w:ind w:left="0" w:right="0" w:firstLine="560"/>
        <w:spacing w:before="450" w:after="450" w:line="312" w:lineRule="auto"/>
      </w:pPr>
      <w:r>
        <w:rPr>
          <w:rFonts w:ascii="宋体" w:hAnsi="宋体" w:eastAsia="宋体" w:cs="宋体"/>
          <w:color w:val="000"/>
          <w:sz w:val="28"/>
          <w:szCs w:val="28"/>
        </w:rPr>
        <w:t xml:space="preserve">　　砧杵(zhēnchǔ)：捣衣石和棒槌。</w:t>
      </w:r>
    </w:p>
    <w:p>
      <w:pPr>
        <w:ind w:left="0" w:right="0" w:firstLine="560"/>
        <w:spacing w:before="450" w:after="450" w:line="312" w:lineRule="auto"/>
      </w:pPr>
      <w:r>
        <w:rPr>
          <w:rFonts w:ascii="宋体" w:hAnsi="宋体" w:eastAsia="宋体" w:cs="宋体"/>
          <w:color w:val="000"/>
          <w:sz w:val="28"/>
          <w:szCs w:val="28"/>
        </w:rPr>
        <w:t xml:space="preserve">　　候馆：迎客的馆舍。</w:t>
      </w:r>
    </w:p>
    <w:p>
      <w:pPr>
        <w:ind w:left="0" w:right="0" w:firstLine="560"/>
        <w:spacing w:before="450" w:after="450" w:line="312" w:lineRule="auto"/>
      </w:pPr>
      <w:r>
        <w:rPr>
          <w:rFonts w:ascii="宋体" w:hAnsi="宋体" w:eastAsia="宋体" w:cs="宋体"/>
          <w:color w:val="000"/>
          <w:sz w:val="28"/>
          <w:szCs w:val="28"/>
        </w:rPr>
        <w:t xml:space="preserve">　　离宫：皇帝出巡在外住的行宫。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姜夔此词，前有小序云：“丙辰岁与张功父会饮张达可之堂，闻屋壁间蟋蟀有声，功父约予同赋，以授歌者。功父先成，辞甚美。予裴回茉莉花间，仰见秋月，顿起幽思 ，寻亦得此。蟋蟀，中都呼为促织，善斗。好事者或以三二十万钱致一枚，镂象齿为楼观以贮之。”丙辰是宋宁宗庆元二年(1196)，张功父即张鎡。他先赋《满庭芳·促织儿》，写景状物“心细如丝发”，曲尽形容之妙 ;姜夔则另辟蹊径，别创新意。</w:t>
      </w:r>
    </w:p>
    <w:p>
      <w:pPr>
        <w:ind w:left="0" w:right="0" w:firstLine="560"/>
        <w:spacing w:before="450" w:after="450" w:line="312" w:lineRule="auto"/>
      </w:pPr>
      <w:r>
        <w:rPr>
          <w:rFonts w:ascii="宋体" w:hAnsi="宋体" w:eastAsia="宋体" w:cs="宋体"/>
          <w:color w:val="000"/>
          <w:sz w:val="28"/>
          <w:szCs w:val="28"/>
        </w:rPr>
        <w:t xml:space="preserve">　　词先从听蟋蟀者写入 。“庾郎先自吟愁赋 ”，庾郎 ，即庾信，曾作《愁赋》，今已不传，此似指《哀江南赋》、《伤心赋》、《枯树赋》一类哀愁之作。杜甫诗云：“庾信生平最萧瑟，暮年诗赋动江关”。次句写蟋蟀声，凄切细碎而以“私语”比拟，生动贴切，并带有浓厚的感情色彩，因而和上句的吟赋声自然融合。“更闻”与“先自”相呼应，将词意推进一层。骚人夜吟 ，已自愁情满怀，更那堪又听到如窃窃“私语”的蟋蟀悲吟呢!从中寄寓了词人深沉的身世之感、家国之痛。</w:t>
      </w:r>
    </w:p>
    <w:p>
      <w:pPr>
        <w:ind w:left="0" w:right="0" w:firstLine="560"/>
        <w:spacing w:before="450" w:after="450" w:line="312" w:lineRule="auto"/>
      </w:pPr>
      <w:r>
        <w:rPr>
          <w:rFonts w:ascii="宋体" w:hAnsi="宋体" w:eastAsia="宋体" w:cs="宋体"/>
          <w:color w:val="000"/>
          <w:sz w:val="28"/>
          <w:szCs w:val="28"/>
        </w:rPr>
        <w:t xml:space="preserve">　　“露湿”三句是空间的展开，目的是藉以触发更广泛的人事。铜铺，铜做的铺首 ，装在门上衔门环;此指门外。石井，此指井栏边。说蟋蟀鸣声在大门外;井栏边，到处可闻 。“哀音似诉 ”，承上“私语”而来，这如泣似诉的声声哀鸣，使一位本来就转侧无眠的思妇更加无法入梦了，只有起床以织布来消解烦忧(蟋蟀一名促织 ，正与词意符合)。于是蟋蟀声又和机杼声融成一片。这几句遗貌取神，离影得似，妙在如“野云孤云 ，去留无迹”(《张炎《词论》》)。词中的蟋蟀的鸣声为线索 ，把诗人、思妇、客子、帝王、儿童等不同的人事巧妙地组织到一篇中来。其中，不仅有词人自伤身世的喟叹，而且还曲折地揭示出北宋王朝的灭亡与南宋王朝苟且偷安，醉心于暂时安乐的可悲现实 。“曲曲屏山，夜凉独自甚情绪?”写思妇怀念远人的心情。面对屏风上的远水遥山，不由神驰万里。秋色已深，什么时候才能将亲手织就的冬衣送到远方征人的手中?秋夜露寒，什么时候征人才能回到自己的身边 ?远人遥隔，如今只余一人对影自怜，又有什么情绪来寻欢作乐呢?几句言简意远，委婉尽情。</w:t>
      </w:r>
    </w:p>
    <w:p>
      <w:pPr>
        <w:ind w:left="0" w:right="0" w:firstLine="560"/>
        <w:spacing w:before="450" w:after="450" w:line="312" w:lineRule="auto"/>
      </w:pPr>
      <w:r>
        <w:rPr>
          <w:rFonts w:ascii="宋体" w:hAnsi="宋体" w:eastAsia="宋体" w:cs="宋体"/>
          <w:color w:val="000"/>
          <w:sz w:val="28"/>
          <w:szCs w:val="28"/>
        </w:rPr>
        <w:t xml:space="preserve">　　下片首句岭断云连，最得换头妙谛，被后人奉为典范。岭断，言其空间和人事的更换——由室内而窗外，由织妇而捣衣女。云连，指其着一“又”字承上而做到境换意连 ，脉络暗通。寒窗孤灯，秋风吹雨，那蟋蟀究竟为谁时断时续地凄凄悲吟呢?伴随着它的是远处时隐时显的阵阵捣衣声 。“为谁”二字，以有情向无情境界引向空灵深远之处。</w:t>
      </w:r>
    </w:p>
    <w:p>
      <w:pPr>
        <w:ind w:left="0" w:right="0" w:firstLine="560"/>
        <w:spacing w:before="450" w:after="450" w:line="312" w:lineRule="auto"/>
      </w:pPr>
      <w:r>
        <w:rPr>
          <w:rFonts w:ascii="宋体" w:hAnsi="宋体" w:eastAsia="宋体" w:cs="宋体"/>
          <w:color w:val="000"/>
          <w:sz w:val="28"/>
          <w:szCs w:val="28"/>
        </w:rPr>
        <w:t xml:space="preserve">　　以下“候馆”三句，继续写蟋蟀鸣声的转移，将空间和人事推得更远更广。客馆，可以包举谪臣迁客、士人游子各色人等;离宫，可以包括不幸的帝王后妃、宫娥彩女。这些飘泊者、失意者，不论尊卑长幼，都要悲秋吊月，闻虫鸣而伤心无限在国怀乡愁绪袭扰心以上极写蟋蟀的声音处处可闻，使人有欲避不能之感 。它似私语，似悲诉，时断时续;它与孤吟声、机杼声、砧杵声交织成一片。仿佛让人听到一组凄婉哀愁的交响乐。“豳诗漫与”，词人说自己受到蟋蟀声的感染而率意为诗了。语出《诗经·豳风·七月》“七月在野，八月在宇，九月在户，十月蟋蟀入我床下。”可是，下面突然插入“笑篱落呼灯，世间儿女”两句，写小儿女呼灯捕捉蟋蟀的乐趣，声情骤变，似与整首乐章的主旋律不相协调。而与友人张鎡《满庭芳》词中“八时曾记得，呼灯灌穴，敛步随音。任满身花影，犹自追寻”意境相若。然细加品味，正如陈延焯所说：“以无知儿女之乐 ，反衬出有心人之苦，最为入妙。”(《白雨斋词话》)的确，这是这阕大型交响乐中的一支小小插曲，其妙用在于以乐写苦，所以当这种天真儿女所特具的乐趣被谱入乐章之后，并不与主旋律相悖逆，反倒使原本就无限幽怨凄楚的琴音，变得“一声声更苦”了。以乐笔写愁然，正是白石词的匠心妙用。</w:t>
      </w:r>
    </w:p>
    <w:p>
      <w:pPr>
        <w:ind w:left="0" w:right="0" w:firstLine="560"/>
        <w:spacing w:before="450" w:after="450" w:line="312" w:lineRule="auto"/>
      </w:pPr>
      <w:r>
        <w:rPr>
          <w:rFonts w:ascii="宋体" w:hAnsi="宋体" w:eastAsia="宋体" w:cs="宋体"/>
          <w:color w:val="000"/>
          <w:sz w:val="28"/>
          <w:szCs w:val="28"/>
        </w:rPr>
        <w:t xml:space="preserve">　　这首词看似咏物，实则抒情，通过写听蟋蟀鸣声，寄托家国之恨。这首词的妙处在于分辟蹊径，别开生面，用空间的不断转换和人事的广泛触发，层层夹写，步步烘托，达到一种凄迷深远的艺术造境。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姜夔此词，前小序可知，词作于丙辰年是宋宁宗庆元二年(公元1196年)，张功父即张鎡.他先赋《满庭芳·促织儿》，写景状物“心细如丝发”，曲尽形容之妙;姜夔则另辟蹊径，别创新意。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2026-08-22T03:25:57+08:00</dcterms:created>
  <dcterms:modified xsi:type="dcterms:W3CDTF">2026-08-22T03:25:57+08:00</dcterms:modified>
</cp:coreProperties>
</file>

<file path=docProps/custom.xml><?xml version="1.0" encoding="utf-8"?>
<Properties xmlns="http://schemas.openxmlformats.org/officeDocument/2006/custom-properties" xmlns:vt="http://schemas.openxmlformats.org/officeDocument/2006/docPropsVTypes"/>
</file>