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李商隐的《锦瑟》用了哪些艺术手法？</w:t>
      </w:r>
      <w:bookmarkEnd w:id="1"/>
    </w:p>
    <w:p>
      <w:pPr>
        <w:jc w:val="center"/>
        <w:spacing w:before="0" w:after="450"/>
      </w:pPr>
      <w:r>
        <w:rPr>
          <w:rFonts w:ascii="Arial" w:hAnsi="Arial" w:eastAsia="Arial" w:cs="Arial"/>
          <w:color w:val="999999"/>
          <w:sz w:val="20"/>
          <w:szCs w:val="20"/>
        </w:rPr>
        <w:t xml:space="preserve">来源：网络  作者：尘埃落定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想知道李商隐的《锦瑟》用了哪些艺术手法吗?为什么能够传颂至今?接下来小编为大家带来相关内容，感兴趣的小伙伴快来看看吧。　　《锦瑟》　　锦瑟无端五十弦，一弦一柱思华年。庄生晓梦迷蝴蝶，望帝春心托杜鹃。沧海月明珠有泪，蓝田日暖玉生烟。此情可...</w:t>
      </w:r>
    </w:p>
    <w:p>
      <w:pPr>
        <w:ind w:left="0" w:right="0" w:firstLine="560"/>
        <w:spacing w:before="450" w:after="450" w:line="312" w:lineRule="auto"/>
      </w:pPr>
      <w:r>
        <w:rPr>
          <w:rFonts w:ascii="宋体" w:hAnsi="宋体" w:eastAsia="宋体" w:cs="宋体"/>
          <w:color w:val="000"/>
          <w:sz w:val="28"/>
          <w:szCs w:val="28"/>
        </w:rPr>
        <w:t xml:space="preserve">　　想知道李商隐的《锦瑟》用了哪些艺术手法吗?为什么能够传颂至今?接下来小编为大家带来相关内容，感兴趣的小伙伴快来看看吧。</w:t>
      </w:r>
    </w:p>
    <w:p>
      <w:pPr>
        <w:ind w:left="0" w:right="0" w:firstLine="560"/>
        <w:spacing w:before="450" w:after="450" w:line="312" w:lineRule="auto"/>
      </w:pPr>
      <w:r>
        <w:rPr>
          <w:rFonts w:ascii="宋体" w:hAnsi="宋体" w:eastAsia="宋体" w:cs="宋体"/>
          <w:color w:val="000"/>
          <w:sz w:val="28"/>
          <w:szCs w:val="28"/>
        </w:rPr>
        <w:t xml:space="preserve">　　《锦瑟》</w:t>
      </w:r>
    </w:p>
    <w:p>
      <w:pPr>
        <w:ind w:left="0" w:right="0" w:firstLine="560"/>
        <w:spacing w:before="450" w:after="450" w:line="312" w:lineRule="auto"/>
      </w:pPr>
      <w:r>
        <w:rPr>
          <w:rFonts w:ascii="宋体" w:hAnsi="宋体" w:eastAsia="宋体" w:cs="宋体"/>
          <w:color w:val="000"/>
          <w:sz w:val="28"/>
          <w:szCs w:val="28"/>
        </w:rPr>
        <w:t xml:space="preserve">　　锦瑟无端五十弦，一弦一柱思华年。庄生晓梦迷蝴蝶，望帝春心托杜鹃。沧海月明珠有泪，蓝田日暖玉生烟。此情可待成追忆，只是当时已惘然。</w:t>
      </w:r>
    </w:p>
    <w:p>
      <w:pPr>
        <w:ind w:left="0" w:right="0" w:firstLine="560"/>
        <w:spacing w:before="450" w:after="450" w:line="312" w:lineRule="auto"/>
      </w:pPr>
      <w:r>
        <w:rPr>
          <w:rFonts w:ascii="宋体" w:hAnsi="宋体" w:eastAsia="宋体" w:cs="宋体"/>
          <w:color w:val="000"/>
          <w:sz w:val="28"/>
          <w:szCs w:val="28"/>
        </w:rPr>
        <w:t xml:space="preserve">　　《锦瑟》译文</w:t>
      </w:r>
    </w:p>
    <w:p>
      <w:pPr>
        <w:ind w:left="0" w:right="0" w:firstLine="560"/>
        <w:spacing w:before="450" w:after="450" w:line="312" w:lineRule="auto"/>
      </w:pPr>
      <w:r>
        <w:rPr>
          <w:rFonts w:ascii="宋体" w:hAnsi="宋体" w:eastAsia="宋体" w:cs="宋体"/>
          <w:color w:val="000"/>
          <w:sz w:val="28"/>
          <w:szCs w:val="28"/>
        </w:rPr>
        <w:t xml:space="preserve">　　瑟本有二十五根弦，但此诗创作于李商隐妻子死后，故五十弦有断弦之意但即使这样它的每一弦、每一音节，足以表达对那美好年华的思念。(此句为转折句。)庄周其实知道自己只是向往那自由自在的蝴蝶。(本句是对“华年”的阐释。)望帝那美好的心灵和作为可以感动杜鹃。(本句亦是对“华年”的阐释。)</w:t>
      </w:r>
    </w:p>
    <w:p>
      <w:pPr>
        <w:ind w:left="0" w:right="0" w:firstLine="560"/>
        <w:spacing w:before="450" w:after="450" w:line="312" w:lineRule="auto"/>
      </w:pPr>
      <w:r>
        <w:rPr>
          <w:rFonts w:ascii="宋体" w:hAnsi="宋体" w:eastAsia="宋体" w:cs="宋体"/>
          <w:color w:val="000"/>
          <w:sz w:val="28"/>
          <w:szCs w:val="28"/>
        </w:rPr>
        <w:t xml:space="preserve">　　大海里明月的影子像是眼泪化成的珍珠。(喻指诗人的悲哀，即使是一个明媚的夜晚，依然想到的是眼泪。)只有在彼时彼地的蓝田才能生成犹如生烟似的良玉。(暗指诗人对当时社会局势的不满。)那些美好的事和年代，只能留在回忆之中了。(亦指自己对青春年华的追思之情。)而在当时那些人看来那些事都只是平常罢了，却并不知珍惜。(亦指自己在年轻时对生活的态度也是那样不知珍惜。)</w:t>
      </w:r>
    </w:p>
    <w:p>
      <w:pPr>
        <w:ind w:left="0" w:right="0" w:firstLine="560"/>
        <w:spacing w:before="450" w:after="450" w:line="312" w:lineRule="auto"/>
      </w:pPr>
      <w:r>
        <w:rPr>
          <w:rFonts w:ascii="宋体" w:hAnsi="宋体" w:eastAsia="宋体" w:cs="宋体"/>
          <w:color w:val="000"/>
          <w:sz w:val="28"/>
          <w:szCs w:val="28"/>
        </w:rPr>
        <w:t xml:space="preserve">　　《锦瑟》的创作背景</w:t>
      </w:r>
    </w:p>
    <w:p>
      <w:pPr>
        <w:ind w:left="0" w:right="0" w:firstLine="560"/>
        <w:spacing w:before="450" w:after="450" w:line="312" w:lineRule="auto"/>
      </w:pPr>
      <w:r>
        <w:rPr>
          <w:rFonts w:ascii="宋体" w:hAnsi="宋体" w:eastAsia="宋体" w:cs="宋体"/>
          <w:color w:val="000"/>
          <w:sz w:val="28"/>
          <w:szCs w:val="28"/>
        </w:rPr>
        <w:t xml:space="preserve">　　此诗约作于作者晚年，对《锦瑟》一诗的创作意旨历来众说纷纭，莫衷一是。或以为是爱国之篇，或以为是悼念追怀亡妻之作，或以为是自伤身世、自比文才之论，或以为是抒写思念待儿之笔。</w:t>
      </w:r>
    </w:p>
    <w:p>
      <w:pPr>
        <w:ind w:left="0" w:right="0" w:firstLine="560"/>
        <w:spacing w:before="450" w:after="450" w:line="312" w:lineRule="auto"/>
      </w:pPr>
      <w:r>
        <w:rPr>
          <w:rFonts w:ascii="宋体" w:hAnsi="宋体" w:eastAsia="宋体" w:cs="宋体"/>
          <w:color w:val="000"/>
          <w:sz w:val="28"/>
          <w:szCs w:val="28"/>
        </w:rPr>
        <w:t xml:space="preserve">　　《锦瑟》艺术手法</w:t>
      </w:r>
    </w:p>
    <w:p>
      <w:pPr>
        <w:ind w:left="0" w:right="0" w:firstLine="560"/>
        <w:spacing w:before="450" w:after="450" w:line="312" w:lineRule="auto"/>
      </w:pPr>
      <w:r>
        <w:rPr>
          <w:rFonts w:ascii="宋体" w:hAnsi="宋体" w:eastAsia="宋体" w:cs="宋体"/>
          <w:color w:val="000"/>
          <w:sz w:val="28"/>
          <w:szCs w:val="28"/>
        </w:rPr>
        <w:t xml:space="preserve">　　《锦瑟》，是李商隐的代表作，爱诗的无不乐道喜吟，堪称最享盛名;然而它又是最不易讲解的一篇难诗。有人说是写给令狐楚家一个叫“锦瑟”的侍女的爱情诗;有人说是睹物思人，写给故去的妻子王氏的悼亡诗;也有人认为中间四句诗可与瑟的适、怨、清、和四种声情相合，从而推断为描写音乐的咏物诗;此外还有影射政治、自叙诗歌创作等许多种说法。千百年来众说纷纭，莫衷一是，大体而言，以“悼亡”和“自伤”说者为多。</w:t>
      </w:r>
    </w:p>
    <w:p>
      <w:pPr>
        <w:ind w:left="0" w:right="0" w:firstLine="560"/>
        <w:spacing w:before="450" w:after="450" w:line="312" w:lineRule="auto"/>
      </w:pPr>
      <w:r>
        <w:rPr>
          <w:rFonts w:ascii="宋体" w:hAnsi="宋体" w:eastAsia="宋体" w:cs="宋体"/>
          <w:color w:val="000"/>
          <w:sz w:val="28"/>
          <w:szCs w:val="28"/>
        </w:rPr>
        <w:t xml:space="preserve">　　诗人大量借用庄生梦蝶，杜鹃啼血，沧海珠泪、良田生烟等典故，采用比兴手法，运用联想与想象，把听觉的感受，转化为视觉形象，以片段意象的组合，创造朦胧的境界，从而借助可视可感的诗歌形象来传达其真挚浓烈而又幽约深曲的深思。</w:t>
      </w:r>
    </w:p>
    <w:p>
      <w:pPr>
        <w:ind w:left="0" w:right="0" w:firstLine="560"/>
        <w:spacing w:before="450" w:after="450" w:line="312" w:lineRule="auto"/>
      </w:pPr>
      <w:r>
        <w:rPr>
          <w:rFonts w:ascii="宋体" w:hAnsi="宋体" w:eastAsia="宋体" w:cs="宋体"/>
          <w:color w:val="000"/>
          <w:sz w:val="28"/>
          <w:szCs w:val="28"/>
        </w:rPr>
        <w:t xml:space="preserve">　　诗题“锦瑟”，是用了起句的头二个字。旧说中，原有认为这是咏物诗的，但注解家似乎都主张：这首诗与瑟事无关，实是一篇借瑟以隐题的“无题”之作。首联“锦瑟无端五十弦，一弦一柱思华年。”无端，无缘无故，生来就如此。乐器，琴有三弦、五弦;筝有13弦;而“瑟”却有五十弦。用这么多弦，来抒发繁复之情感，该是多么哀伤。</w:t>
      </w:r>
    </w:p>
    <w:p>
      <w:pPr>
        <w:ind w:left="0" w:right="0" w:firstLine="560"/>
        <w:spacing w:before="450" w:after="450" w:line="312" w:lineRule="auto"/>
      </w:pPr>
      <w:r>
        <w:rPr>
          <w:rFonts w:ascii="宋体" w:hAnsi="宋体" w:eastAsia="宋体" w:cs="宋体"/>
          <w:color w:val="000"/>
          <w:sz w:val="28"/>
          <w:szCs w:val="28"/>
        </w:rPr>
        <w:t xml:space="preserve">　　古有泰帝与素女之典故，已是哀伤至极了。诗人以这个典故作为喻象，暗示自喻诗人与众不同，别人只三弦、五弦，而诗人之瑟却有五十弦之多。真是得天独厚之天才。暗示他天赋极高，多愁善感，锐敏幽微。比兴用得多么高妙。下一句，一弦一柱，追忆青春恋爱的年华。首联总起，引领下文，以下都是追忆美好的青春。但又美景不长，令人失落惆怅。</w:t>
      </w:r>
    </w:p>
    <w:p>
      <w:pPr>
        <w:ind w:left="0" w:right="0" w:firstLine="560"/>
        <w:spacing w:before="450" w:after="450" w:line="312" w:lineRule="auto"/>
      </w:pPr>
      <w:r>
        <w:rPr>
          <w:rFonts w:ascii="宋体" w:hAnsi="宋体" w:eastAsia="宋体" w:cs="宋体"/>
          <w:color w:val="000"/>
          <w:sz w:val="28"/>
          <w:szCs w:val="28"/>
        </w:rPr>
        <w:t xml:space="preserve">　　颔联的上句，用了《庄子》的一则寓言典故，说的是庄周梦见自己身化为蝶，栩栩然而飞，浑忘自家是“庄周”其人了;后来梦醒，自家仍然是庄周，不知蝴蝶已经何往。下句中的望帝，是传说中周朝末年蜀地的君主，名叫杜宇。后来禅位退隐，不幸国亡身死，死后魂化为鸟，暮春啼苦，至于口中流血，其声哀怨凄悲，动人心腑，名为杜鹃。</w:t>
      </w:r>
    </w:p>
    <w:p>
      <w:pPr>
        <w:ind w:left="0" w:right="0" w:firstLine="560"/>
        <w:spacing w:before="450" w:after="450" w:line="312" w:lineRule="auto"/>
      </w:pPr>
      <w:r>
        <w:rPr>
          <w:rFonts w:ascii="宋体" w:hAnsi="宋体" w:eastAsia="宋体" w:cs="宋体"/>
          <w:color w:val="000"/>
          <w:sz w:val="28"/>
          <w:szCs w:val="28"/>
        </w:rPr>
        <w:t xml:space="preserve">　　此联二句，写的是佳人锦瑟，一曲繁弦，惊醒了诗人的梦景，不复成寐。迷含迷失、离去、不至等义。隐约包涵着美好的情境，却又是虚缈的梦境。锦瑟繁弦，哀音怨曲，引起诗人无限的悲感、难言的冤愤，如闻杜鹃之凄音，送春归去。一个“托”字，不但写了杜宇之托春心于杜鹃，也写了佳人之托春心于锦瑟，手挥目送之间，花落水流之趣。诗人妙笔奇情，于此已然达到一个高潮。</w:t>
      </w:r>
    </w:p>
    <w:p>
      <w:pPr>
        <w:ind w:left="0" w:right="0" w:firstLine="560"/>
        <w:spacing w:before="450" w:after="450" w:line="312" w:lineRule="auto"/>
      </w:pPr>
      <w:r>
        <w:rPr>
          <w:rFonts w:ascii="宋体" w:hAnsi="宋体" w:eastAsia="宋体" w:cs="宋体"/>
          <w:color w:val="000"/>
          <w:sz w:val="28"/>
          <w:szCs w:val="28"/>
        </w:rPr>
        <w:t xml:space="preserve">　　律诗一过颔联，“起”“承”之后，已到“转”笔之时，笔到此间，大抵前面文情已然达到小小一顿之处，似结非结，含意待申。在此下面，点笔落墨，好像重新再“起”似的。其笔势或如奇峰突起，或如藕断丝连，或者推笔宕开，或者明缓暗紧，手法可以不尽相同，而神理脉络，是有转折而又始终贯注的。当此之际，诗人就写出了“沧海月明珠有泪”这一名句来。</w:t>
      </w:r>
    </w:p>
    <w:p>
      <w:pPr>
        <w:ind w:left="0" w:right="0" w:firstLine="560"/>
        <w:spacing w:before="450" w:after="450" w:line="312" w:lineRule="auto"/>
      </w:pPr>
      <w:r>
        <w:rPr>
          <w:rFonts w:ascii="宋体" w:hAnsi="宋体" w:eastAsia="宋体" w:cs="宋体"/>
          <w:color w:val="000"/>
          <w:sz w:val="28"/>
          <w:szCs w:val="28"/>
        </w:rPr>
        <w:t xml:space="preserve">　　颈联前一句把几个典故揉合在一起，珠生于蚌，蚌在于海，每当月明宵静，蚌则向月张开，以养其珠，珠得月华，始极光莹。这是美好的民间传统之说。泪以珠喻，自古为然，鲛人泣泪，颗颗成珠，亦是海中的奇情异景。如此，皎月落于沧海之间，明珠浴于泪波之界，在诗人笔下，已然形成一个难以分辨的妙境。一笔而能有如此丰富的内涵、奇丽的联想的，实不多见。</w:t>
      </w:r>
    </w:p>
    <w:p>
      <w:pPr>
        <w:ind w:left="0" w:right="0" w:firstLine="560"/>
        <w:spacing w:before="450" w:after="450" w:line="312" w:lineRule="auto"/>
      </w:pPr>
      <w:r>
        <w:rPr>
          <w:rFonts w:ascii="宋体" w:hAnsi="宋体" w:eastAsia="宋体" w:cs="宋体"/>
          <w:color w:val="000"/>
          <w:sz w:val="28"/>
          <w:szCs w:val="28"/>
        </w:rPr>
        <w:t xml:space="preserve">　　后一句的蓝田沧海，也并非空穴来风。晚唐诗人司空图，引过比他早的戴叔伦的一段话：“诗家美景，如蓝田日暖，良玉生烟，可望而不可置于眉睫之前也。”这里用来比喻的八个字，简直和此诗颈联下句的七个字一模一样，足见此一比喻，另有根源，可惜后来古籍失传，竟难重觅出处。引戴语作解说，是否贴切，亦难断言。</w:t>
      </w:r>
    </w:p>
    <w:p>
      <w:pPr>
        <w:ind w:left="0" w:right="0" w:firstLine="560"/>
        <w:spacing w:before="450" w:after="450" w:line="312" w:lineRule="auto"/>
      </w:pPr>
      <w:r>
        <w:rPr>
          <w:rFonts w:ascii="宋体" w:hAnsi="宋体" w:eastAsia="宋体" w:cs="宋体"/>
          <w:color w:val="000"/>
          <w:sz w:val="28"/>
          <w:szCs w:val="28"/>
        </w:rPr>
        <w:t xml:space="preserve">　　晋代文学家陆机在他的《文赋》里有一联名句：“石韫玉而山辉，水怀珠而川媚。”蓝田，山名，在今陕西蓝田东南，是有名的产玉之地。此山为日光煦照，蕴藏其中的玉气(古人认为宝物都有一种一般目力所不能见的光气)，冉冉上腾，但美玉的精气远察如在，近观却无，所以可望而不可置诸眉睫之下，这代表了一种异常美好的理想景色，然而它是不能把握和无法亲近的。</w:t>
      </w:r>
    </w:p>
    <w:p>
      <w:pPr>
        <w:ind w:left="0" w:right="0" w:firstLine="560"/>
        <w:spacing w:before="450" w:after="450" w:line="312" w:lineRule="auto"/>
      </w:pPr>
      <w:r>
        <w:rPr>
          <w:rFonts w:ascii="宋体" w:hAnsi="宋体" w:eastAsia="宋体" w:cs="宋体"/>
          <w:color w:val="000"/>
          <w:sz w:val="28"/>
          <w:szCs w:val="28"/>
        </w:rPr>
        <w:t xml:space="preserve">　　诗中此句，正是在“韫玉山辉，怀珠川媚”的启示和联想下，用蓝田日暖给上句沧海月明作出了对仗，造成了异样鲜明强烈的对比。而就字面讲，蓝田对沧海，也是非常工整的，因为沧字本义是青色。诗人在词藻上的考究，也可以看出他的才华和功力。</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2026-08-21T23:45:16+08:00</dcterms:created>
  <dcterms:modified xsi:type="dcterms:W3CDTF">2026-08-21T23:45:16+08:00</dcterms:modified>
</cp:coreProperties>
</file>

<file path=docProps/custom.xml><?xml version="1.0" encoding="utf-8"?>
<Properties xmlns="http://schemas.openxmlformats.org/officeDocument/2006/custom-properties" xmlns:vt="http://schemas.openxmlformats.org/officeDocument/2006/docPropsVTypes"/>
</file>