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《天香·蜡梅》的作者是谁？又该如何鉴赏呢？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天香·蜡梅　　吴文英 〔宋代〕　　蟫叶黏霜，蝇苞缀冻，生香远带风峭。岭上寒多，溪头月冷，北枝瘦南枝小。玉奴有姊，先占立、墙阴春早。初试宫黄澹薄，偷分寿阳纤巧。　　银烛泪深未晓。酒钟悭、贮愁多少。记得短亭归马，暮衙蜂闹。豆蔻钗梁恨袅。但怅...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天香·蜡梅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蟫叶黏霜，蝇苞缀冻，生香远带风峭。岭上寒多，溪头月冷，北枝瘦南枝小。玉奴有姊，先占立、墙阴春早。初试宫黄澹薄，偷分寿阳纤巧。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银烛泪深未晓。酒钟悭、贮愁多少。记得短亭归马，暮衙蜂闹。豆蔻钗梁恨袅。但怅望、天涯岁华老。远信难封，吴云雁杳。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梅花瓣薄如蝉翼而色如涂蜡，花蕾小巧而坚挺，花香从远处随风飘来，令人陶醉。不论是在山岭间还是峭溪边，蜡梅花都是盛开在严冬蜡月里。所以不管是北方的还是南方的蜡梅都是无叶有花，形体都显得瘦削而纤小。蜡梅虽挤在墙角边生活，但它却是白梅花的姊姊，最早传递出春天降临的讯息，抢先怒放花香。它就像宫妆一般的淡黄色，又似寿阳公主的梅花妆那样娇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梅字让人想到蜡烛，蜡烛之泪极似惜别人之泪。蜡梅花形如酒钟，而这酒钟实在得显得太小了，它似乎盛不下多少愁恨。我记得有一次在城郊的一个短亭边，乘马离别，当时见到有一群黄蜂临晚纷纷飞回巢中。你还是豆蔻年华，年轻貌美，当年情景如烟雾般时时萦绕心头。如今蜡梅冬月开花，岁华已老，想起离别已久，只能徒增哀伤。纵然以蜡丸封信，也因吴天杳远而难以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蜡梅开放的季节、地点、色彩与形状，表现词人对蜡梅花的赞誉;下片由蜡梅导入忆姬，言伊人音讯渺茫，书信难达，云山远隔，再难相见。全词结构严谨，针线绵密，采用过片则变的章法，上片写梅，下片忆姬，意脉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发端“蟫叶粘緖”一韵，写蜡梅开于树叶披霜、寒风料峭的腊月，花苞上缀满了冰花。“岭上寒多”一韵，言大庾岭上蜡梅盛开。“寒多”“溪头“月冷”描绘蜡梅开花的环境，化用林逋《山园小梅》“疏影横斜水清浅，暗香浮动月黄昏”诗句，将蜡梅放在溪边、冷月的背景上，显得高洁不俗。宋人王安中《蜡梅口号》：“化工清气谁先得，品格高奇是蜡梅。”大庾岭山高温差大，山南蜡梅刚落，故曰“南枝小”，山北蜡梅始放，故曰“北枝瘦”。“瘦”“小”两字下得形象，巧妙。“玉奴有姊”一韵，写蜡梅开花早于梅花，更令人珍惜，故曰“先占立，墙阴春早”。因其早于梅花，故以“姊”称之。此处“玉奴”是以拟人手法，写出梅花、蜡梅均富于女性的柔美特征。“初试宫黄淡薄”一韵，写蜡梅的色彩与形象，以“宫黄”的“黄”形容蜡梅之色，以寿阳公主的梅花妆之纤巧比喻蜡梅形象的娇小玲珑。上片写蜡梅，开放的季节、地点、色彩与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蜡梅导入忆姬。“银烛泪深未晓”一韵，由蜡梅联系到蜡烛，并化用杜牧《赠别二首》其二：“蜡烛有心还惜别，替人垂泪到天明。”转入写人事，言伤别之悲。“酒钟悭”一韵，由蜡梅品种中的磐口梅展开想象。磐口梅，花疏，开时含口如酒钟，故以“酒钟”代指磐口梅。“贮愁多少”以设问句言伤别之愁。“记得短亭归马”一韵，逆笔，写词人与苏姬别时情景。“暮衙蜂闹”，此写蜜蜂本是追逐蜡梅花的，然此时蜡梅与伊人一样逝去了，群蜂只得停留在蜂王窝旁两侧轰鸣，犹如蜂衙喧闹一般。此句以群蜂喧闹于衙的艺术形象，既写出蜡梅花谢，又暗写了伊人远去之静，此是以动衬静的手法。“豆蔻钗梁恨袅”一韵，化用杜牧《赠别二首》其一：“娉娉袅袅十三余，豆蔻梢头二月初”，描写苏姬年轻貌美，“恨袅”又写其恨别之情袅袅不绝。此韵是从对面写起，抒自己恨别之情。“但怅望”一韵，转笔写自己年事已老，又浪迹天涯的伤痛。“怅望”言盼望姬归而不归的惆怅之情。“远信难封”一韵，最后以鸿雁捎书、吴天杳远而难达的怅惘作结。“远信难封”一句，切“蜡”字，古人以蜡丸封信，可见结句归题，针线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章法上，采用过片则变的方法。上片写蜡梅，下片忆姬，但意脉相连。上片写蜡梅时，以“玉奴”“寿阳”“姊”等女性形象，为蜡梅塑造了柔美之姿，为下片“忆姬”作好铺垫。下片写忆姬，又处处与蜡梅相连，如“银烛”“酒钟”“蜂闹”“信难封”等，均暗藏“蜡”字。善于炼字亦是此词特点，如“黏霜”“缀冻”“风峭”以“黏”“缀”“绡”等动词、形容词写天寒季节，以“瘦”“小”等形容词描写蜡梅初落与刚开的形象，以“玉奴有姊”“初试宫黄”“偷分寿阳”等典故活用及拟人手法修饰蜡梅的阴柔之美，为下片忆姬作了张本。故宋人张炎说：“梦窗善于炼字面，字面亦词中之起眼处，不可不留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这首词为咏蜡梅之作。蜡梅，非梅类，但与梅花开同时，香近似，故人们时以为同类。二者虽非同类，但蜡梅因开于寒冬众芳匿迹之时，国人亦常赋予其以高洁品格而歌颂之。吴文英因取之以忆苏姬。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