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《天香·蜡梅》的作者是谁？又该如何鉴赏呢？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天香·蜡梅　　吴文英 〔宋代〕　　蟫叶黏霜，蝇苞缀冻，生香远带风峭。岭上寒多，溪头月冷，北枝瘦南枝小。玉奴有姊，先占立、墙阴春早。初试宫黄澹薄，偷分寿阳纤巧。　　银烛泪深未晓。酒钟悭、贮愁多少。记得短亭归马，暮衙蜂闹。豆蔻钗梁恨袅。但怅...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天香·蜡梅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蟫叶黏霜，蝇苞缀冻，生香远带风峭。岭上寒多，溪头月冷，北枝瘦南枝小。玉奴有姊，先占立、墙阴春早。初试宫黄澹薄，偷分寿阳纤巧。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银烛泪深未晓。酒钟悭、贮愁多少。记得短亭归马，暮衙蜂闹。豆蔻钗梁恨袅。但怅望、天涯岁华老。远信难封，吴云雁杳。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梅花瓣薄如蝉翼而色如涂蜡，花蕾小巧而坚挺，花香从远处随风飘来，令人陶醉。不论是在山岭间还是峭溪边，蜡梅花都是盛开在严冬蜡月里。所以不管是北方的还是南方的蜡梅都是无叶有花，形体都显得瘦削而纤小。蜡梅虽挤在墙角边生活，但它却是白梅花的姊姊，最早传递出春天降临的讯息，抢先怒放花香。它就像宫妆一般的淡黄色，又似寿阳公主的梅花妆那样娇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梅字让人想到蜡烛，蜡烛之泪极似惜别人之泪。蜡梅花形如酒钟，而这酒钟实在得显得太小了，它似乎盛不下多少愁恨。我记得有一次在城郊的一个短亭边，乘马离别，当时见到有一群黄蜂临晚纷纷飞回巢中。你还是豆蔻年华，年轻貌美，当年情景如烟雾般时时萦绕心头。如今蜡梅冬月开花，岁华已老，想起离别已久，只能徒增哀伤。纵然以蜡丸封信，也因吴天杳远而难以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写蜡梅开放的季节、地点、色彩与形状，表现词人对蜡梅花的赞誉;下片由蜡梅导入忆姬，言伊人音讯渺茫，书信难达，云山远隔，再难相见。全词结构严谨，针线绵密，采用过片则变的章法，上片写梅，下片忆姬，意脉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发端“蟫叶粘緖”一韵，写蜡梅开于树叶披霜、寒风料峭的腊月，花苞上缀满了冰花。“岭上寒多”一韵，言大庾岭上蜡梅盛开。“寒多”“溪头“月冷”描绘蜡梅开花的环境，化用林逋《山园小梅》“疏影横斜水清浅，暗香浮动月黄昏”诗句，将蜡梅放在溪边、冷月的背景上，显得高洁不俗。宋人王安中《蜡梅口号》：“化工清气谁先得，品格高奇是蜡梅。”大庾岭山高温差大，山南蜡梅刚落，故曰“南枝小”，山北蜡梅始放，故曰“北枝瘦”。“瘦”“小”两字下得形象，巧妙。“玉奴有姊”一韵，写蜡梅开花早于梅花，更令人珍惜，故曰“先占立，墙阴春早”。因其早于梅花，故以“姊”称之。此处“玉奴”是以拟人手法，写出梅花、蜡梅均富于女性的柔美特征。“初试宫黄淡薄”一韵，写蜡梅的色彩与形象，以“宫黄”的“黄”形容蜡梅之色，以寿阳公主的梅花妆之纤巧比喻蜡梅形象的娇小玲珑。上片写蜡梅，开放的季节、地点、色彩与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蜡梅导入忆姬。“银烛泪深未晓”一韵，由蜡梅联系到蜡烛，并化用杜牧《赠别二首》其二：“蜡烛有心还惜别，替人垂泪到天明。”转入写人事，言伤别之悲。“酒钟悭”一韵，由蜡梅品种中的磐口梅展开想象。磐口梅，花疏，开时含口如酒钟，故以“酒钟”代指磐口梅。“贮愁多少”以设问句言伤别之愁。“记得短亭归马”一韵，逆笔，写词人与苏姬别时情景。“暮衙蜂闹”，此写蜜蜂本是追逐蜡梅花的，然此时蜡梅与伊人一样逝去了，群蜂只得停留在蜂王窝旁两侧轰鸣，犹如蜂衙喧闹一般。此句以群蜂喧闹于衙的艺术形象，既写出蜡梅花谢，又暗写了伊人远去之静，此是以动衬静的手法。“豆蔻钗梁恨袅”一韵，化用杜牧《赠别二首》其一：“娉娉袅袅十三余，豆蔻梢头二月初”，描写苏姬年轻貌美，“恨袅”又写其恨别之情袅袅不绝。此韵是从对面写起，抒自己恨别之情。“但怅望”一韵，转笔写自己年事已老，又浪迹天涯的伤痛。“怅望”言盼望姬归而不归的惆怅之情。“远信难封”一韵，最后以鸿雁捎书、吴天杳远而难达的怅惘作结。“远信难封”一句，切“蜡”字，古人以蜡丸封信，可见结句归题，针线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章法上，采用过片则变的方法。上片写蜡梅，下片忆姬，但意脉相连。上片写蜡梅时，以“玉奴”“寿阳”“姊”等女性形象，为蜡梅塑造了柔美之姿，为下片“忆姬”作好铺垫。下片写忆姬，又处处与蜡梅相连，如“银烛”“酒钟”“蜂闹”“信难封”等，均暗藏“蜡”字。善于炼字亦是此词特点，如“黏霜”“缀冻”“风峭”以“黏”“缀”“绡”等动词、形容词写天寒季节，以“瘦”“小”等形容词描写蜡梅初落与刚开的形象，以“玉奴有姊”“初试宫黄”“偷分寿阳”等典故活用及拟人手法修饰蜡梅的阴柔之美，为下片忆姬作了张本。故宋人张炎说：“梦窗善于炼字面，字面亦词中之起眼处，不可不留意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这首词为咏蜡梅之作。蜡梅，非梅类，但与梅花开同时，香近似，故人们时以为同类。二者虽非同类，但蜡梅因开于寒冬众芳匿迹之时，国人亦常赋予其以高洁品格而歌颂之。吴文英因取之以忆苏姬。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