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下马饮君酒，问君何所之?　　君言不得意，归卧南山陲。　　但去莫复问，白云无尽时。　　译文　　请你下马来喝一杯美酒，想问问朋友你要去往哪里?　　你说因为生活不得意，要回乡隐居在终南山旁。　　只管去吧我不会再追问，...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下马饮君酒，问君何所之?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君言不得意，归卧南山陲。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请你下马来喝一杯美酒，想问问朋友你要去往哪里?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你说因为生活不得意，要回乡隐居在终南山旁。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只管去吧我不会再追问，那里正有绵延不尽的白云，在天空中飘荡。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，看似语句平淡无奇，细细读来，却是词浅情深，含着悠然不尽的意味)王维笔下是一个隐士，有自己的影子，至于为什么不得意，放在老杜等人那里一定有许多牢骚，可在这里只是一语带过，更见人物的飘逸性情，对俗世的厌弃以及对隐居生活的向往。这首诗写送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第一句叙事。“饮”是使动用法，“使……饮”的意思。一开始就写饮酒饯别，是点题。第二句设句，问君到哪里去。由此引出下面的答话，过渡到写归隐。这一质朴无华的问语，表露了作者对友人关切爱护的深厚情意。送别者的感情起始就渗透在字里行间。更多唐诗欣赏敬请关注“习古堂国学网”的唐诗三百首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“不得意”三字，显然是有深意的。不仅交待友人归隐的原因，表现他失意不满的情绪;同时也从侧面表达诗人自己对现实愤懑不平的心情。这三字是理解这首诗题旨的的一把钥匙。诗人在得知友人“不得意”的心情后，劝慰道：“但去莫复问，白云无尽时。”你只管去吧，我不再苦苦寻问了。其实你何必以失意为念呢?那尘世的功名利禄总是有尽头的，只有山中的白云才没有穷尽之时，足以供你娱乐排遣了。这两句表现了作者很复杂的思想感情：既有对友人的安慰，又有自己对隐居的欣羡;既有对人世荣华富贵的否定，又似乎带有一种无可奈何的情绪。联系前面“不得意”三字看来，在这两句诗中，更主要的则是对朋友的同情之心，并蕴含着诗人自己对现实的愤激之情，这正是此诗的着意之处和题旨所在。从写法上看，前面四句，写得比较平淡，似乎无甚意味，至此两句作结，诗意顿浓，韵味骤增，含不尽之意见于言外。当然，这两句也不是平空而起的，而是由前面看似乎平淡的四句发展而来的，如果没有前四句作铺垫，这两句结尾也就不会给人这样强的“清音有余”(谢榛语)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饮：这里是使动用法，“使......饮”的意思。一、二句是说，请你下马来喝一杯酒，敢问朋友你要去何方?第一句叙事，五个字就叙写出骑马并辔送了友人一段路程，然后才下马设酒，饯别友人。下马之地也就是饯饮之地，大概在进入终南山的山口。第二句设问，问友人到哪里去，由此引出下面的答话，过渡到写归隐。这一质朴无华的问话，表露了作者对友人的关切、爱护的深情厚意。送别者的感情一开始就渗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三、四句是说，你说因为生活不得意，回乡隐居在终南山旁。“不得意”三字，显然是有深意的。指出了友人归隐的原因，道出了友人心中郁积不平。至于友人不得意的内容，当然主要是指政治上、功业上的怀才不遇，诗人没有明确写出，也不必写出，留以想象空间。这三个字是理解这首诗题旨的一把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去莫复问，白云无尽时。”结尾两句是说，只管去吧我何须再问，看那白云正无边飘荡。诗人在得知友人“不得意”的心情后，劝慰道：“但去莫复问，白云无尽时。”你只管去吧，我不再苦苦寻问了，其实你何必以失意为念呢?那尘世的功名利禄总是有尽头的，只有山中的白云才没有穷尽之时，足以供你娱乐排遣了。这两句表现了作者很复杂的思想感情：既有对友人的安慰，又有自己对隐居的欣羡;既有自己对人世荣华富贵的否定，又似乎带有一种无可奈何的情绪。联系前面“不得意”三个字看来，在这两句诗中，更主要的是对朋友的同情之心，并蕴含着自己对现实的愤激之情，这正是此诗的着意之处和题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用了禅法入诗，富于禅家的机锋。禅宗师弟子问斗机锋，常常不说话，而做出一些奇怪的动作，以求“心心相印”。即使要传达禅意，也往往是妙喻取譬，将深邃意蕴藏在自然物象之中，让弟子自己去参悟。王维在这首诗歌创作中吸取了这种通过直觉、暗示、比喻、象征来寄寓深层意蕴的方法。他在这首诗中，就将自己复杂的内心世界感受凝缩在“白云无尽时”这一幅自然画面之中，从而达到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