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《菩提寺禁裴迪》的原文是什么？该如何理解呢？</w:t>
      </w:r>
      <w:bookmarkEnd w:id="1"/>
    </w:p>
    <w:p>
      <w:pPr>
        <w:jc w:val="center"/>
        <w:spacing w:before="0" w:after="450"/>
      </w:pPr>
      <w:r>
        <w:rPr>
          <w:rFonts w:ascii="Arial" w:hAnsi="Arial" w:eastAsia="Arial" w:cs="Arial"/>
          <w:color w:val="999999"/>
          <w:sz w:val="20"/>
          <w:szCs w:val="20"/>
        </w:rPr>
        <w:t xml:space="preserve">来源：网络  作者：风起云涌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菩提寺禁裴迪来相看说逆贼等凝碧池上作音乐供奉人等举声便一时泪下私成口号诵示裴迪　　王维 〔唐代〕　　万户伤心生野烟，百僚何日更朝天。(更 一作：再)　　秋槐叶落空宫里，凝碧池头奏管弦。　　译文　　千家万户都为满城荒烟感到悲惨，百官什么时...</w:t>
      </w:r>
    </w:p>
    <w:p>
      <w:pPr>
        <w:ind w:left="0" w:right="0" w:firstLine="560"/>
        <w:spacing w:before="450" w:after="450" w:line="312" w:lineRule="auto"/>
      </w:pPr>
      <w:r>
        <w:rPr>
          <w:rFonts w:ascii="宋体" w:hAnsi="宋体" w:eastAsia="宋体" w:cs="宋体"/>
          <w:color w:val="000"/>
          <w:sz w:val="28"/>
          <w:szCs w:val="28"/>
        </w:rPr>
        <w:t xml:space="preserve">　　菩提寺禁裴迪来相看说逆贼等凝碧池上作音乐供奉人等举声便一时泪下私成口号诵示裴迪</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万户伤心生野烟，百僚何日更朝天。(更 一作：再)</w:t>
      </w:r>
    </w:p>
    <w:p>
      <w:pPr>
        <w:ind w:left="0" w:right="0" w:firstLine="560"/>
        <w:spacing w:before="450" w:after="450" w:line="312" w:lineRule="auto"/>
      </w:pPr>
      <w:r>
        <w:rPr>
          <w:rFonts w:ascii="宋体" w:hAnsi="宋体" w:eastAsia="宋体" w:cs="宋体"/>
          <w:color w:val="000"/>
          <w:sz w:val="28"/>
          <w:szCs w:val="28"/>
        </w:rPr>
        <w:t xml:space="preserve">　　秋槐叶落空宫里，凝碧池头奏管弦。</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千家万户都为满城荒烟感到悲惨，百官什么时候才能再次朝见天子?</w:t>
      </w:r>
    </w:p>
    <w:p>
      <w:pPr>
        <w:ind w:left="0" w:right="0" w:firstLine="560"/>
        <w:spacing w:before="450" w:after="450" w:line="312" w:lineRule="auto"/>
      </w:pPr>
      <w:r>
        <w:rPr>
          <w:rFonts w:ascii="宋体" w:hAnsi="宋体" w:eastAsia="宋体" w:cs="宋体"/>
          <w:color w:val="000"/>
          <w:sz w:val="28"/>
          <w:szCs w:val="28"/>
        </w:rPr>
        <w:t xml:space="preserve">　　秋天的槐叶飘落在空寂的深宫里，凝碧池头却在高奏管弦，宴饮庆祝!</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作于唐肃宗至德元载(公元756年)八月。据《旧唐书·王维传》：“禄山陷两京，玄宗出幸，维扈从不及，为贼所得。维服药取痢伪称瘖病。禄山素怜之，遣人迎(维)置洛阳，拘于普施寺(普施寺当为菩提寺之误)，迫以伪署。”又据载，“天宝末，群贼陷两京，大掠文武朝臣及黄门宫嫔乐工骑士，每获数百人，以兵仗严卫，送于洛阳。……禄山尤致意乐工，求访颇切，于旬日获梨园弟子数百人。群贼因相与大会干凝碧池……乐既作，梨园旧人不觉戏欷，相对泣下，群逆皆露刃持满以胁之，而悲不能已。有乐工雷海清者，投乐器于地，西向恸哭，逆党乃缚海清于戏马殿，支解以示众，闻之者莫不伤痛。”(郑处诲《明皇杂录补遗》)此时，王维被拘禁在菩提寺，好友裴迪来探望，谈及此事，王维听了悲痛万分，于是，作五绝、七绝各一首，此为其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此诗逐层描写国破之哀，是动乱时代的实录。全诗以低沉呜咽的语调倾诉其不幸又无奈的心境，充满悲愤与哀痛之情。</w:t>
      </w:r>
    </w:p>
    <w:p>
      <w:pPr>
        <w:ind w:left="0" w:right="0" w:firstLine="560"/>
        <w:spacing w:before="450" w:after="450" w:line="312" w:lineRule="auto"/>
      </w:pPr>
      <w:r>
        <w:rPr>
          <w:rFonts w:ascii="宋体" w:hAnsi="宋体" w:eastAsia="宋体" w:cs="宋体"/>
          <w:color w:val="000"/>
          <w:sz w:val="28"/>
          <w:szCs w:val="28"/>
        </w:rPr>
        <w:t xml:space="preserve">　　首句哀民生凋敝，宫室遭难，满目烟尘。</w:t>
      </w:r>
    </w:p>
    <w:p>
      <w:pPr>
        <w:ind w:left="0" w:right="0" w:firstLine="560"/>
        <w:spacing w:before="450" w:after="450" w:line="312" w:lineRule="auto"/>
      </w:pPr>
      <w:r>
        <w:rPr>
          <w:rFonts w:ascii="宋体" w:hAnsi="宋体" w:eastAsia="宋体" w:cs="宋体"/>
          <w:color w:val="000"/>
          <w:sz w:val="28"/>
          <w:szCs w:val="28"/>
        </w:rPr>
        <w:t xml:space="preserve">　　第二句哀盛世之不再，天子蒙难，百官流离，仓皇失主，诗人忘不了那刚刚逝去的“盛唐气象”，那安宁富足的开元盛世。但盛世不会再来了，诗人对崇高美的景仰中混和着感伤。这不仅是对一个李姓王朝的眷念，也是对历史上曾有过的高度文明的留恋，是对一个文化断层的悲悼。</w:t>
      </w:r>
    </w:p>
    <w:p>
      <w:pPr>
        <w:ind w:left="0" w:right="0" w:firstLine="560"/>
        <w:spacing w:before="450" w:after="450" w:line="312" w:lineRule="auto"/>
      </w:pPr>
      <w:r>
        <w:rPr>
          <w:rFonts w:ascii="宋体" w:hAnsi="宋体" w:eastAsia="宋体" w:cs="宋体"/>
          <w:color w:val="000"/>
          <w:sz w:val="28"/>
          <w:szCs w:val="28"/>
        </w:rPr>
        <w:t xml:space="preserve">　　第三句哀宫室之荒芜：唐代宫中多植槐树，如今，人去楼空，玉阶蒙尘，秋风瑟瑟，百树凋零，一派冷冷清清的凄凉景象。前三句写不幸，第四句则笔触一转，写乱贼之“庆幸”，他们狂妄自得，宴饮庆祝，在人民的泪光和诅咒中寻欢作乐，字里行间充满了悲愤与哀痛。</w:t>
      </w:r>
    </w:p>
    <w:p>
      <w:pPr>
        <w:ind w:left="0" w:right="0" w:firstLine="560"/>
        <w:spacing w:before="450" w:after="450" w:line="312" w:lineRule="auto"/>
      </w:pPr>
      <w:r>
        <w:rPr>
          <w:rFonts w:ascii="宋体" w:hAnsi="宋体" w:eastAsia="宋体" w:cs="宋体"/>
          <w:color w:val="000"/>
          <w:sz w:val="28"/>
          <w:szCs w:val="28"/>
        </w:rPr>
        <w:t xml:space="preserve">　　这首诗是动乱时代的实录，苦难心灵的低吟。诗人天性软弱且又陷身贼中，因此诗作没有采取激烈的语词来大胆指斥叛贼，而是以低沉的语调倾诉了一种哀其不幸又无可奈何的心情，辣味不足，温婉有余。</w:t>
      </w:r>
    </w:p>
    <w:p>
      <w:pPr>
        <w:ind w:left="0" w:right="0" w:firstLine="560"/>
        <w:spacing w:before="450" w:after="450" w:line="312" w:lineRule="auto"/>
      </w:pPr>
      <w:r>
        <w:rPr>
          <w:rFonts w:ascii="宋体" w:hAnsi="宋体" w:eastAsia="宋体" w:cs="宋体"/>
          <w:color w:val="000"/>
          <w:sz w:val="28"/>
          <w:szCs w:val="28"/>
        </w:rPr>
        <w:t xml:space="preserve">　　此诗充溢着亡国的悲痛和思念朝廷之情。至德二载(公元757年)唐军收复两京，肃宗自凤翔还长安，凡作过伪官的，都以六等定罪，而王维则因为这首“凝碧池”诗得到过肃宗的嘉许;又加上弟弟王缙平乱有功，请求削官为兄赎罪，得到特别宽恕。由此可见此诗在当时影响之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2026-06-19T07:09:02+08:00</dcterms:created>
  <dcterms:modified xsi:type="dcterms:W3CDTF">2026-06-19T07:09:02+08:00</dcterms:modified>
</cp:coreProperties>
</file>

<file path=docProps/custom.xml><?xml version="1.0" encoding="utf-8"?>
<Properties xmlns="http://schemas.openxmlformats.org/officeDocument/2006/custom-properties" xmlns:vt="http://schemas.openxmlformats.org/officeDocument/2006/docPropsVTypes"/>
</file>