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《凄凉犯·绿杨巷陌秋风起》描写的是一副什么样的场景？</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还不知道南宋词人姜夔写的《凄凉犯·绿杨巷陌秋风起》描写的是一副什么样的场景?全词写的是边城合肥的荒凉景象和自己触景而生的凄苦情怀，下面小编为大家带来详细鉴赏。　　《凄凉犯·绿杨巷陌秋风起》　　绿杨巷陌秋风起，边城一片离索①。马嘶渐远，人...</w:t>
      </w:r>
    </w:p>
    <w:p>
      <w:pPr>
        <w:ind w:left="0" w:right="0" w:firstLine="560"/>
        <w:spacing w:before="450" w:after="450" w:line="312" w:lineRule="auto"/>
      </w:pPr>
      <w:r>
        <w:rPr>
          <w:rFonts w:ascii="宋体" w:hAnsi="宋体" w:eastAsia="宋体" w:cs="宋体"/>
          <w:color w:val="000"/>
          <w:sz w:val="28"/>
          <w:szCs w:val="28"/>
        </w:rPr>
        <w:t xml:space="preserve">　　还不知道南宋词人姜夔写的《凄凉犯·绿杨巷陌秋风起》描写的是一副什么样的场景?全词写的是边城合肥的荒凉景象和自己触景而生的凄苦情怀，下面小编为大家带来详细鉴赏。</w:t>
      </w:r>
    </w:p>
    <w:p>
      <w:pPr>
        <w:ind w:left="0" w:right="0" w:firstLine="560"/>
        <w:spacing w:before="450" w:after="450" w:line="312" w:lineRule="auto"/>
      </w:pPr>
      <w:r>
        <w:rPr>
          <w:rFonts w:ascii="宋体" w:hAnsi="宋体" w:eastAsia="宋体" w:cs="宋体"/>
          <w:color w:val="000"/>
          <w:sz w:val="28"/>
          <w:szCs w:val="28"/>
        </w:rPr>
        <w:t xml:space="preserve">　　《凄凉犯·绿杨巷陌秋风起》</w:t>
      </w:r>
    </w:p>
    <w:p>
      <w:pPr>
        <w:ind w:left="0" w:right="0" w:firstLine="560"/>
        <w:spacing w:before="450" w:after="450" w:line="312" w:lineRule="auto"/>
      </w:pPr>
      <w:r>
        <w:rPr>
          <w:rFonts w:ascii="宋体" w:hAnsi="宋体" w:eastAsia="宋体" w:cs="宋体"/>
          <w:color w:val="000"/>
          <w:sz w:val="28"/>
          <w:szCs w:val="28"/>
        </w:rPr>
        <w:t xml:space="preserve">　　绿杨巷陌秋风起，边城一片离索①。马嘶渐远，人归甚处，戍楼吹角②。情怀正恶，更衰草寒烟淡薄。似当时、将军部曲③，迤逦度沙漠④。</w:t>
      </w:r>
    </w:p>
    <w:p>
      <w:pPr>
        <w:ind w:left="0" w:right="0" w:firstLine="560"/>
        <w:spacing w:before="450" w:after="450" w:line="312" w:lineRule="auto"/>
      </w:pPr>
      <w:r>
        <w:rPr>
          <w:rFonts w:ascii="宋体" w:hAnsi="宋体" w:eastAsia="宋体" w:cs="宋体"/>
          <w:color w:val="000"/>
          <w:sz w:val="28"/>
          <w:szCs w:val="28"/>
        </w:rPr>
        <w:t xml:space="preserve">　　追念西湖上，小舫携歌⑤，晚花行乐。旧游在否?想如今、翠凋红落。漫写羊裙⑥，等新雁来时系著。怕匆匆、不肯寄与误后约⑦。</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①边城：南宋时，淮北被金人占领，淮水已成边界，淮南为边境地区。离索：萧条荒凉。</w:t>
      </w:r>
    </w:p>
    <w:p>
      <w:pPr>
        <w:ind w:left="0" w:right="0" w:firstLine="560"/>
        <w:spacing w:before="450" w:after="450" w:line="312" w:lineRule="auto"/>
      </w:pPr>
      <w:r>
        <w:rPr>
          <w:rFonts w:ascii="宋体" w:hAnsi="宋体" w:eastAsia="宋体" w:cs="宋体"/>
          <w:color w:val="000"/>
          <w:sz w:val="28"/>
          <w:szCs w:val="28"/>
        </w:rPr>
        <w:t xml:space="preserve">　　②戍楼：在城墙上用以警戒防卫的岗楼。</w:t>
      </w:r>
    </w:p>
    <w:p>
      <w:pPr>
        <w:ind w:left="0" w:right="0" w:firstLine="560"/>
        <w:spacing w:before="450" w:after="450" w:line="312" w:lineRule="auto"/>
      </w:pPr>
      <w:r>
        <w:rPr>
          <w:rFonts w:ascii="宋体" w:hAnsi="宋体" w:eastAsia="宋体" w:cs="宋体"/>
          <w:color w:val="000"/>
          <w:sz w:val="28"/>
          <w:szCs w:val="28"/>
        </w:rPr>
        <w:t xml:space="preserve">　　③部曲：部队。</w:t>
      </w:r>
    </w:p>
    <w:p>
      <w:pPr>
        <w:ind w:left="0" w:right="0" w:firstLine="560"/>
        <w:spacing w:before="450" w:after="450" w:line="312" w:lineRule="auto"/>
      </w:pPr>
      <w:r>
        <w:rPr>
          <w:rFonts w:ascii="宋体" w:hAnsi="宋体" w:eastAsia="宋体" w:cs="宋体"/>
          <w:color w:val="000"/>
          <w:sz w:val="28"/>
          <w:szCs w:val="28"/>
        </w:rPr>
        <w:t xml:space="preserve">　　④迤逦：绵延不断的样子。</w:t>
      </w:r>
    </w:p>
    <w:p>
      <w:pPr>
        <w:ind w:left="0" w:right="0" w:firstLine="560"/>
        <w:spacing w:before="450" w:after="450" w:line="312" w:lineRule="auto"/>
      </w:pPr>
      <w:r>
        <w:rPr>
          <w:rFonts w:ascii="宋体" w:hAnsi="宋体" w:eastAsia="宋体" w:cs="宋体"/>
          <w:color w:val="000"/>
          <w:sz w:val="28"/>
          <w:szCs w:val="28"/>
        </w:rPr>
        <w:t xml:space="preserve">　　⑤携歌：携带歌妓。</w:t>
      </w:r>
    </w:p>
    <w:p>
      <w:pPr>
        <w:ind w:left="0" w:right="0" w:firstLine="560"/>
        <w:spacing w:before="450" w:after="450" w:line="312" w:lineRule="auto"/>
      </w:pPr>
      <w:r>
        <w:rPr>
          <w:rFonts w:ascii="宋体" w:hAnsi="宋体" w:eastAsia="宋体" w:cs="宋体"/>
          <w:color w:val="000"/>
          <w:sz w:val="28"/>
          <w:szCs w:val="28"/>
        </w:rPr>
        <w:t xml:space="preserve">　　⑥羊裙：此处代指寄给挚友的书信。《南史·羊欣传》：“欣年十二，王献之甚爱之。欣尝著新绢裙昼寝，献之见之，书裙数幅而去。欣书本工，因此弥善。”</w:t>
      </w:r>
    </w:p>
    <w:p>
      <w:pPr>
        <w:ind w:left="0" w:right="0" w:firstLine="560"/>
        <w:spacing w:before="450" w:after="450" w:line="312" w:lineRule="auto"/>
      </w:pPr>
      <w:r>
        <w:rPr>
          <w:rFonts w:ascii="宋体" w:hAnsi="宋体" w:eastAsia="宋体" w:cs="宋体"/>
          <w:color w:val="000"/>
          <w:sz w:val="28"/>
          <w:szCs w:val="28"/>
        </w:rPr>
        <w:t xml:space="preserve">　　⑦后约：日后相聚的期约。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南宋时，淮南已经属于边境地区。下片在对昔日爱情生活的怀念中隐隐透出家国破亡的黍离之悲。后来作者把这首曲子交给宫廷乐工田正德，请他用哑觱篥演奏，声韵非常优美。这里涉及词的演奏或伴奏乐器的问题。姜夔精通音律，所以他创制词时常常会考虑到以特定的乐器来增强音乐和情感的表现力。比如他的《角招》小序里说和俞商卿同游西湖而作曲，用洞箫吹奏，善于歌唱的俞商卿就唱歌相和。</w:t>
      </w:r>
    </w:p>
    <w:p>
      <w:pPr>
        <w:ind w:left="0" w:right="0" w:firstLine="560"/>
        <w:spacing w:before="450" w:after="450" w:line="312" w:lineRule="auto"/>
      </w:pPr>
      <w:r>
        <w:rPr>
          <w:rFonts w:ascii="宋体" w:hAnsi="宋体" w:eastAsia="宋体" w:cs="宋体"/>
          <w:color w:val="000"/>
          <w:sz w:val="28"/>
          <w:szCs w:val="28"/>
        </w:rPr>
        <w:t xml:space="preserve">　　《古怨》则是一首琴歌，适宜用古琴演奏。《醉吟商小品》是琵琶曲。它的序里说道，作者在金陵遇到一位弹琵琶的乐工，能弹醉吟商《胡渭州》，作者于是学得了弹奏法，作了这首《醉吟商小品》。它的歌词说：“又正是春归，细柳暗黄千缕。暮鸦啼处，梦逐金鞍去。一点芳心休诉，琵琶解语。”词中明确提到琵琶。这首《凄凉犯》的主乐器是觱篥。觱篥又名悲栗，音色悲怆，其声便与作者想要表达的凄凉心绪相得益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2026-01-22T17:32:54+08:00</dcterms:created>
  <dcterms:modified xsi:type="dcterms:W3CDTF">2026-01-22T17:32:54+08:00</dcterms:modified>
</cp:coreProperties>
</file>

<file path=docProps/custom.xml><?xml version="1.0" encoding="utf-8"?>
<Properties xmlns="http://schemas.openxmlformats.org/officeDocument/2006/custom-properties" xmlns:vt="http://schemas.openxmlformats.org/officeDocument/2006/docPropsVTypes"/>
</file>