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银行设计合同范本(推荐5篇)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银行设计合同范本1委托方(甲方)：_______________联系方式：____________________________承接方(乙方)：_______________联系方式：___________________________...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银行设计合同范本2</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 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按照《^v^民法典》、^v^《建筑装饰装修管理规定》和《家庭居室装饰管理》结合本工程实际情况，遵守平等、自愿、公平和诚实信用原则，经双方协商达成如下协议：__________________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承包内容：__________________本合同附件《工程预算书》或《工程项目一览表》列出的项目以及以下内容：__________________详细内容见预算表</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总日历天数：__________________天</w:t>
      </w:r>
    </w:p>
    <w:p>
      <w:pPr>
        <w:ind w:left="0" w:right="0" w:firstLine="560"/>
        <w:spacing w:before="450" w:after="450" w:line="312" w:lineRule="auto"/>
      </w:pPr>
      <w:r>
        <w:rPr>
          <w:rFonts w:ascii="宋体" w:hAnsi="宋体" w:eastAsia="宋体" w:cs="宋体"/>
          <w:color w:val="000"/>
          <w:sz w:val="28"/>
          <w:szCs w:val="28"/>
        </w:rPr>
        <w:t xml:space="preserve">工程质量：__________________优</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的措施费用.每提前一天,甲方支付乙方/________元。</w:t>
      </w:r>
    </w:p>
    <w:p>
      <w:pPr>
        <w:ind w:left="0" w:right="0" w:firstLine="560"/>
        <w:spacing w:before="450" w:after="450" w:line="312" w:lineRule="auto"/>
      </w:pPr>
      <w:r>
        <w:rPr>
          <w:rFonts w:ascii="宋体" w:hAnsi="宋体" w:eastAsia="宋体" w:cs="宋体"/>
          <w:color w:val="000"/>
          <w:sz w:val="28"/>
          <w:szCs w:val="28"/>
        </w:rPr>
        <w:t xml:space="preserve">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施工图纸、作法说明、设计变更</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在施工中，甲方要求变更设计或施工项目、要经乙方同意，前提是乙方还未进该项的用料。</w:t>
      </w:r>
    </w:p>
    <w:p>
      <w:pPr>
        <w:ind w:left="0" w:right="0" w:firstLine="560"/>
        <w:spacing w:before="450" w:after="450" w:line="312" w:lineRule="auto"/>
      </w:pPr>
      <w:r>
        <w:rPr>
          <w:rFonts w:ascii="宋体" w:hAnsi="宋体" w:eastAsia="宋体" w:cs="宋体"/>
          <w:color w:val="000"/>
          <w:sz w:val="28"/>
          <w:szCs w:val="28"/>
        </w:rPr>
        <w:t xml:space="preserve">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双方按国家和本市有关主管现行规定，在合同生效后，甲方按下表约定分三次向乙方支付工程款，尾款一次结清。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工程竣工验收后，乙方提出工程结算并将有关资料送交甲方。甲方自接到上述资料7天内审查完毕，到期未提出异议，视为同意，并在7天内结清尾款。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索赔程序</w:t>
      </w:r>
    </w:p>
    <w:p>
      <w:pPr>
        <w:ind w:left="0" w:right="0" w:firstLine="560"/>
        <w:spacing w:before="450" w:after="450" w:line="312" w:lineRule="auto"/>
      </w:pPr>
      <w:r>
        <w:rPr>
          <w:rFonts w:ascii="宋体" w:hAnsi="宋体" w:eastAsia="宋体" w:cs="宋体"/>
          <w:color w:val="000"/>
          <w:sz w:val="28"/>
          <w:szCs w:val="28"/>
        </w:rPr>
        <w:t xml:space="preserve">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协商不成可通过建筑装饰协会进行调解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因一方违约致使合同无法履行。</w:t>
      </w:r>
    </w:p>
    <w:p>
      <w:pPr>
        <w:ind w:left="0" w:right="0" w:firstLine="560"/>
        <w:spacing w:before="450" w:after="450" w:line="312" w:lineRule="auto"/>
      </w:pPr>
      <w:r>
        <w:rPr>
          <w:rFonts w:ascii="宋体" w:hAnsi="宋体" w:eastAsia="宋体" w:cs="宋体"/>
          <w:color w:val="000"/>
          <w:sz w:val="28"/>
          <w:szCs w:val="28"/>
        </w:rPr>
        <w:t xml:space="preserve">甲乙方履行完本合同全部义务，工程己办理交付手续，工程竣工结算价款支付完毕，本合同即告终止。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本合同正本两份，双方各执一份。甲方执壹份，乙方执壹份。均具同等法律效力。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承包人代表：__________________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银行设计合同范本4</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