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抵押担保合同无效的情形(3篇)</w:t>
      </w:r>
      <w:bookmarkEnd w:id="1"/>
    </w:p>
    <w:p>
      <w:pPr>
        <w:jc w:val="center"/>
        <w:spacing w:before="0" w:after="450"/>
      </w:pPr>
      <w:r>
        <w:rPr>
          <w:rFonts w:ascii="Arial" w:hAnsi="Arial" w:eastAsia="Arial" w:cs="Arial"/>
          <w:color w:val="999999"/>
          <w:sz w:val="20"/>
          <w:szCs w:val="20"/>
        </w:rPr>
        <w:t xml:space="preserve">来源：网络  作者：轻吟低唱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车辆抵押担保合同抵押担保合同无效的情形一抵押人(甲方)：住所：法定代表人(或授权代理人)：开户金融机构及账号：抵押权人(乙方)：住所：法定代表人(或授权代理人)：第一条 甲方以“抵押物清单”(附后)所列之财产设定抵押。第二条 甲方抵押担保的...</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车辆抵押担保合同抵押担保合同无效的情形一</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 。</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附： 号《抵押合同》项下：</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产权证书/编号：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抵押物评估价值 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 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抵押人：(公章) 抵押权人：(公章)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车辆抵押担保合同抵押担保合同无效的情形二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车辆抵押担保合同抵押担保合同无效的情形三</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(一)抵押物：________________牌_______________型汽车_________辆，车辆牌号为：____________，发动机号为：__________________________，车架号为：__________________________。</w:t>
      </w:r>
    </w:p>
    <w:p>
      <w:pPr>
        <w:ind w:left="0" w:right="0" w:firstLine="560"/>
        <w:spacing w:before="450" w:after="450" w:line="312" w:lineRule="auto"/>
      </w:pPr>
      <w:r>
        <w:rPr>
          <w:rFonts w:ascii="宋体" w:hAnsi="宋体" w:eastAsia="宋体" w:cs="宋体"/>
          <w:color w:val="000"/>
          <w:sz w:val="28"/>
          <w:szCs w:val="28"/>
        </w:rPr>
        <w:t xml:space="preserve">(二)抵押物：________________牌_______________型汽车_________辆，车辆牌号为：____________，发动机号为：__________________________，车架号为：__________________________。上述用于抵押的车辆为__________________所有。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二、抵押物于登记后如有粘贴标签或烙印的必要时，甲方应协助乙方或登记机关办理。其因此而支出的费用，全部应由甲方负担。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三、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四、本合同存续期间，甲方及抵押物提供人保证抵押物占有人对于抵押物必尽妥善保管的责任所有因抵押物支出的税费、修理、保养等一切费用，亦与乙方无涉。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五、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六、遇有下列情形之一时，乙方得占有抵押物。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七、甲方可以选取乙方认可的保证人，以为甲方履行本合同所定一切给付责任的保证。保证人并愿以本合同为证，声明放弃先诉抗辩权公民法保证各法条内有关保证人的一切权利。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审管辖法院。</w:t>
      </w:r>
    </w:p>
    <w:p>
      <w:pPr>
        <w:ind w:left="0" w:right="0" w:firstLine="560"/>
        <w:spacing w:before="450" w:after="450" w:line="312" w:lineRule="auto"/>
      </w:pPr>
      <w:r>
        <w:rPr>
          <w:rFonts w:ascii="宋体" w:hAnsi="宋体" w:eastAsia="宋体" w:cs="宋体"/>
          <w:color w:val="000"/>
          <w:sz w:val="28"/>
          <w:szCs w:val="28"/>
        </w:rPr>
        <w:t xml:space="preserve">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带借据和承诺书。</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2026-04-01T05:05:18+08:00</dcterms:created>
  <dcterms:modified xsi:type="dcterms:W3CDTF">2026-04-01T05:05:18+08:00</dcterms:modified>
</cp:coreProperties>
</file>

<file path=docProps/custom.xml><?xml version="1.0" encoding="utf-8"?>
<Properties xmlns="http://schemas.openxmlformats.org/officeDocument/2006/custom-properties" xmlns:vt="http://schemas.openxmlformats.org/officeDocument/2006/docPropsVTypes"/>
</file>