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个人购房短期借款担保合同</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个人购房短期借款担保合同（通用3篇）个人购房短期借款担保合同 篇1 甲乙双方因借款事宜，经充分友好协商，达成如下协议： 一、乙方向甲方借到现金人民币大写__________，不另立据，以此合同为借款凭据。 二、借款期限自年月日至年月日止。届...</w:t>
      </w:r>
    </w:p>
    <w:p>
      <w:pPr>
        <w:ind w:left="0" w:right="0" w:firstLine="560"/>
        <w:spacing w:before="450" w:after="450" w:line="312" w:lineRule="auto"/>
      </w:pPr>
      <w:r>
        <w:rPr>
          <w:rFonts w:ascii="宋体" w:hAnsi="宋体" w:eastAsia="宋体" w:cs="宋体"/>
          <w:color w:val="000"/>
          <w:sz w:val="28"/>
          <w:szCs w:val="28"/>
        </w:rPr>
        <w:t xml:space="preserve">个人购房短期借款担保合同（通用3篇）</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篇1</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个人购房短期借款担保合同 篇3</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2026-04-28T02:18:01+08:00</dcterms:created>
  <dcterms:modified xsi:type="dcterms:W3CDTF">2026-04-28T02:18:01+08:00</dcterms:modified>
</cp:coreProperties>
</file>

<file path=docProps/custom.xml><?xml version="1.0" encoding="utf-8"?>
<Properties xmlns="http://schemas.openxmlformats.org/officeDocument/2006/custom-properties" xmlns:vt="http://schemas.openxmlformats.org/officeDocument/2006/docPropsVTypes"/>
</file>