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最新正规的二手房买卖合同五篇(通用)</w:t>
      </w:r>
      <w:bookmarkEnd w:id="1"/>
    </w:p>
    <w:p>
      <w:pPr>
        <w:jc w:val="center"/>
        <w:spacing w:before="0" w:after="450"/>
      </w:pPr>
      <w:r>
        <w:rPr>
          <w:rFonts w:ascii="Arial" w:hAnsi="Arial" w:eastAsia="Arial" w:cs="Arial"/>
          <w:color w:val="999999"/>
          <w:sz w:val="20"/>
          <w:szCs w:val="20"/>
        </w:rPr>
        <w:t xml:space="preserve">来源：网络  作者：空谷幽兰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正规的二手房买卖合同一姓名：______(身份证号码)：____________地址：____________联系电话：____________共有人：______姓名：______(身份证号码)：____________地址：______...</w:t>
      </w:r>
    </w:p>
    <w:p>
      <w:pPr>
        <w:ind w:left="0" w:right="0" w:firstLine="560"/>
        <w:spacing w:before="450" w:after="450" w:line="312" w:lineRule="auto"/>
      </w:pPr>
      <w:r>
        <w:rPr>
          <w:rFonts w:ascii="黑体" w:hAnsi="黑体" w:eastAsia="黑体" w:cs="黑体"/>
          <w:color w:val="000000"/>
          <w:sz w:val="36"/>
          <w:szCs w:val="36"/>
          <w:b w:val="1"/>
          <w:bCs w:val="1"/>
        </w:rPr>
        <w:t xml:space="preserve">正规的二手房买卖合同一</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共有人：______姓名：______(身份证号码)：____________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地址：______联系电话：____________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甲方：____________(签字，指纹)乙方：____________(签字，指纹)</w:t>
      </w:r>
    </w:p>
    <w:p>
      <w:pPr>
        <w:ind w:left="0" w:right="0" w:firstLine="560"/>
        <w:spacing w:before="450" w:after="450" w:line="312" w:lineRule="auto"/>
      </w:pPr>
      <w:r>
        <w:rPr>
          <w:rFonts w:ascii="宋体" w:hAnsi="宋体" w:eastAsia="宋体" w:cs="宋体"/>
          <w:color w:val="000"/>
          <w:sz w:val="28"/>
          <w:szCs w:val="28"/>
        </w:rPr>
        <w:t xml:space="preserve">见证人：____________(签字，指纹)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正规的二手房买卖合同二</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正规的二手房买卖合同三</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正规的二手房买卖合同四</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(一)卖方所售房屋(以下简称该房屋)坐落为：_______【区(县)】__________________【小区(街道)】_______【幢】【座】【号(楼)】_________单元_________号(室)该房屋所在楼层为_________层，建筑面积共___________平方米。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出让或划拨)方式获得。土地使用权证号为：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w:t>
      </w:r>
    </w:p>
    <w:p>
      <w:pPr>
        <w:ind w:left="0" w:right="0" w:firstLine="560"/>
        <w:spacing w:before="450" w:after="450" w:line="312" w:lineRule="auto"/>
      </w:pPr>
      <w:r>
        <w:rPr>
          <w:rFonts w:ascii="宋体" w:hAnsi="宋体" w:eastAsia="宋体" w:cs="宋体"/>
          <w:color w:val="000"/>
          <w:sz w:val="28"/>
          <w:szCs w:val="28"/>
        </w:rPr>
        <w:t xml:space="preserve">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如卖方未按期将与本房屋相关的户口迁出的，每逾期一日，卖方应向买方支付全部已付款万分之五的违约金。</w:t>
      </w:r>
    </w:p>
    <w:p>
      <w:pPr>
        <w:ind w:left="0" w:right="0" w:firstLine="560"/>
        <w:spacing w:before="450" w:after="450" w:line="312" w:lineRule="auto"/>
      </w:pPr>
      <w:r>
        <w:rPr>
          <w:rFonts w:ascii="宋体" w:hAnsi="宋体" w:eastAsia="宋体" w:cs="宋体"/>
          <w:color w:val="000"/>
          <w:sz w:val="28"/>
          <w:szCs w:val="28"/>
        </w:rPr>
        <w:t xml:space="preserve">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正规的二手房买卖合同五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2026-08-02T23:34:02+08:00</dcterms:created>
  <dcterms:modified xsi:type="dcterms:W3CDTF">2026-08-02T23:34:02+08:00</dcterms:modified>
</cp:coreProperties>
</file>

<file path=docProps/custom.xml><?xml version="1.0" encoding="utf-8"?>
<Properties xmlns="http://schemas.openxmlformats.org/officeDocument/2006/custom-properties" xmlns:vt="http://schemas.openxmlformats.org/officeDocument/2006/docPropsVTypes"/>
</file>