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2025年一次性付款的购房合同 房屋买卖一次性付清合同(三篇)</w:t>
      </w:r>
      <w:bookmarkEnd w:id="1"/>
    </w:p>
    <w:p>
      <w:pPr>
        <w:jc w:val="center"/>
        <w:spacing w:before="0" w:after="450"/>
      </w:pPr>
      <w:r>
        <w:rPr>
          <w:rFonts w:ascii="Arial" w:hAnsi="Arial" w:eastAsia="Arial" w:cs="Arial"/>
          <w:color w:val="999999"/>
          <w:sz w:val="20"/>
          <w:szCs w:val="20"/>
        </w:rPr>
        <w:t xml:space="preserve">来源：网络  作者：梦里花开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一次性付款的购房合同 房屋买卖一次性付清合同一买方(以下简称乙方)：____________身份证号码：____________________________第一条、房屋的基本情况甲方房屋(以下简称该房屋)坐落于____________;...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一次性付款的购房合同 房屋买卖一次性付清合同一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层，共___(套)(间)，房屋结构为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第十五条、本合同在履行中发生争议，由甲、乙双方协商解决。协商不成时，甲、乙双方同意由__________委员会_____。(甲、乙双方不在本合同中约定_____机构，事后又没有达成书面_____协议的，可向人民法院起诉。)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一次性付款的购房合同 房屋买卖一次性付清合同二</w:t>
      </w:r>
    </w:p>
    <w:p>
      <w:pPr>
        <w:ind w:left="0" w:right="0" w:firstLine="560"/>
        <w:spacing w:before="450" w:after="450" w:line="312" w:lineRule="auto"/>
      </w:pPr>
      <w:r>
        <w:rPr>
          <w:rFonts w:ascii="宋体" w:hAnsi="宋体" w:eastAsia="宋体" w:cs="宋体"/>
          <w:color w:val="000"/>
          <w:sz w:val="28"/>
          <w:szCs w:val="28"/>
        </w:rPr>
        <w:t xml:space="preserve">出卖人：_________身份证号码：____________________________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甲方为______省_____市_____区/镇________居民甲方配偶:_________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该房屋按照协商以总价计算，计叁拾万元</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经双方签订合同后，乙方付清甲方房款_日内方可交付。甲方在将房屋交付乙方时如遇不可抗力时，且不能履行合同，双方同意按下列第__种方式处理：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 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一次性付款的购房合同 房屋买卖一次性付清合同三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买房：（以下简称乙方）________________?身份证号：________________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（3）乙方于______前向甲方支付人民币______元整；剩余房产价款人民币______元，均由乙方______前支付给甲方。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______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3、本合同一式_____份，甲乙双方各执_____份，交______房屋土地管理局_____份。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租房合同?|?房屋出租合同?|?房屋转租合同</w:t>
      </w:r>
    </w:p>
    <w:p>
      <w:pPr>
        <w:ind w:left="0" w:right="0" w:firstLine="560"/>
        <w:spacing w:before="450" w:after="450" w:line="312" w:lineRule="auto"/>
      </w:pPr>
      <w:r>
        <w:rPr>
          <w:rFonts w:ascii="宋体" w:hAnsi="宋体" w:eastAsia="宋体" w:cs="宋体"/>
          <w:color w:val="000"/>
          <w:sz w:val="28"/>
          <w:szCs w:val="28"/>
        </w:rPr>
        <w:t xml:space="preserve">购房合同?|?售房合同?|?商品房买卖合同?|?二手房交易合同?|?装修合同?|?建房合同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2026-09-24T17:17:00+08:00</dcterms:created>
  <dcterms:modified xsi:type="dcterms:W3CDTF">2026-09-24T17:17:00+08:00</dcterms:modified>
</cp:coreProperties>
</file>

<file path=docProps/custom.xml><?xml version="1.0" encoding="utf-8"?>
<Properties xmlns="http://schemas.openxmlformats.org/officeDocument/2006/custom-properties" xmlns:vt="http://schemas.openxmlformats.org/officeDocument/2006/docPropsVTypes"/>
</file>