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私人简装修房屋买卖合同</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私人简装修房屋买卖合同（精选16篇）私人简装修房屋买卖合同 篇1 甲方__________________本人姓名：____________________________________地址：____________________编码：...</w:t>
      </w:r>
    </w:p>
    <w:p>
      <w:pPr>
        <w:ind w:left="0" w:right="0" w:firstLine="560"/>
        <w:spacing w:before="450" w:after="450" w:line="312" w:lineRule="auto"/>
      </w:pPr>
      <w:r>
        <w:rPr>
          <w:rFonts w:ascii="宋体" w:hAnsi="宋体" w:eastAsia="宋体" w:cs="宋体"/>
          <w:color w:val="000"/>
          <w:sz w:val="28"/>
          <w:szCs w:val="28"/>
        </w:rPr>
        <w:t xml:space="preserve">私人简装修房屋买卖合同（精选16篇）</w:t>
      </w:r>
    </w:p>
    <w:p>
      <w:pPr>
        <w:ind w:left="0" w:right="0" w:firstLine="560"/>
        <w:spacing w:before="450" w:after="450" w:line="312" w:lineRule="auto"/>
      </w:pPr>
      <w:r>
        <w:rPr>
          <w:rFonts w:ascii="宋体" w:hAnsi="宋体" w:eastAsia="宋体" w:cs="宋体"/>
          <w:color w:val="000"/>
          <w:sz w:val="28"/>
          <w:szCs w:val="28"/>
        </w:rPr>
        <w:t xml:space="preserve">私人简装修房屋买卖合同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第一条房屋的基本情况甲方房屋坐落于_______________位于第_____层，共_________，房屋结构为_________，建筑面积_________平方米，房屋用途为_________为__________________.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第五条规定的期限将该房屋交给乙方使用，乙方有权按已交付的房价款向甲方追究违约利息。按本合同规定的交付期限的39</w:t>
      </w:r>
    </w:p>
    <w:p>
      <w:pPr>
        <w:ind w:left="0" w:right="0" w:firstLine="560"/>
        <w:spacing w:before="450" w:after="450" w:line="312" w:lineRule="auto"/>
      </w:pPr>
      <w:r>
        <w:rPr>
          <w:rFonts w:ascii="宋体" w:hAnsi="宋体" w:eastAsia="宋体" w:cs="宋体"/>
          <w:color w:val="000"/>
          <w:sz w:val="28"/>
          <w:szCs w:val="28"/>
        </w:rPr>
        <w:t xml:space="preserve">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私人简装修房屋买卖合同 篇3</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篇4</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宋体" w:hAnsi="宋体" w:eastAsia="宋体" w:cs="宋体"/>
          <w:color w:val="000"/>
          <w:sz w:val="28"/>
          <w:szCs w:val="28"/>
        </w:rPr>
        <w:t xml:space="preserve">私人简装修房屋买卖合同 篇5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第三条乙方应在______年______月______日前向甲方支付定金____________元，____________元，作为乙方为履行本合同向甲方提供的担保。上述定金在乙方最后一次付款时充抵房款。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第四条经双方协商确定，该房屋成交价款为____________元，____________元。房款的支付方式和支付时间为：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篇6</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私人简装修房屋买卖合同 篇7</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篇8</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年 月 日订于_____________市(县)</w:t>
      </w:r>
    </w:p>
    <w:p>
      <w:pPr>
        <w:ind w:left="0" w:right="0" w:firstLine="560"/>
        <w:spacing w:before="450" w:after="450" w:line="312" w:lineRule="auto"/>
      </w:pPr>
      <w:r>
        <w:rPr>
          <w:rFonts w:ascii="宋体" w:hAnsi="宋体" w:eastAsia="宋体" w:cs="宋体"/>
          <w:color w:val="000"/>
          <w:sz w:val="28"/>
          <w:szCs w:val="28"/>
        </w:rPr>
        <w:t xml:space="preserve">私人简装修房屋买卖合同 篇9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第一条：乙方同意购买甲方拥有的座落在市区路小区拥有的房产住宅，建筑总面积为平方米。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第二条：上述房产协商确定的交易总价为人民币：万元整(大写：_______元整)。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银行按揭方式付款，并约定在房地产交易中心缴交税费当日支付首付款(含定金)人民币佰拾万仟佰拾元整给甲方，剩余房款人民币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甲乙双方同意以一次性付款方式付款，并约定在房地产交易中心缴交税费当日支付首付款(含定金)人民币佰拾万仟佰拾元整给甲方，剩余房款人民币</w:t>
      </w:r>
    </w:p>
    <w:p>
      <w:pPr>
        <w:ind w:left="0" w:right="0" w:firstLine="560"/>
        <w:spacing w:before="450" w:after="450" w:line="312" w:lineRule="auto"/>
      </w:pPr>
      <w:r>
        <w:rPr>
          <w:rFonts w:ascii="宋体" w:hAnsi="宋体" w:eastAsia="宋体" w:cs="宋体"/>
          <w:color w:val="000"/>
          <w:sz w:val="28"/>
          <w:szCs w:val="28"/>
        </w:rPr>
        <w:t xml:space="preserve">万元整于产权交割完毕当日付给甲方。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经双方协商，交易税费由方承担，中介费及代办产权过户手续费由方承担。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日内将乙方的已付款不记利息)返还给乙方，但购房定金归甲方所有。若甲方中途违约，应书面通知乙方，并自违约之日起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第七条：本合同主体甲方是共人，委托代理人即甲方代表人。乙方是，代表人是。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代理人(甲方)：代理人(乙方)：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私人简装修房屋买卖合同 篇10</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(月租金大写：___万___仟___佰___拾___元整)支付方式：______(现金/银行转账)，押______付_______，租金支付日期为_______月______日;</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第五条其他相关费用的承担方式租赁期内的下列费用中，________由甲方承担，_______由乙方承担：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七条第三款约定的情形之一的，应按月租金的____%向向乙方支付违约金;乙方有第七条第四款约定的情形之一的，应按照租金的____%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 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中华人民共和国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第一条甲、乙双方签订了房地产买卖合同(合同编号：______________)，买卖的房地产坐落于___________市_______，房地产权证书编号：______，房地产转让价款人民币(小写)______________元，(大写)______________。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w:t>
      </w:r>
    </w:p>
    <w:p>
      <w:pPr>
        <w:ind w:left="0" w:right="0" w:firstLine="560"/>
        <w:spacing w:before="450" w:after="450" w:line="312" w:lineRule="auto"/>
      </w:pPr>
      <w:r>
        <w:rPr>
          <w:rFonts w:ascii="宋体" w:hAnsi="宋体" w:eastAsia="宋体" w:cs="宋体"/>
          <w:color w:val="000"/>
          <w:sz w:val="28"/>
          <w:szCs w:val="28"/>
        </w:rPr>
        <w:t xml:space="preserve">其中：申请商业性贷款人民币(小写)______元，(大写)______________;个人住房公积金贷款人民币(小写)_______元，(大写)_________。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w:t>
      </w:r>
    </w:p>
    <w:p>
      <w:pPr>
        <w:ind w:left="0" w:right="0" w:firstLine="560"/>
        <w:spacing w:before="450" w:after="450" w:line="312" w:lineRule="auto"/>
      </w:pPr>
      <w:r>
        <w:rPr>
          <w:rFonts w:ascii="宋体" w:hAnsi="宋体" w:eastAsia="宋体" w:cs="宋体"/>
          <w:color w:val="000"/>
          <w:sz w:val="28"/>
          <w:szCs w:val="28"/>
        </w:rPr>
        <w:t xml:space="preserve">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w:t>
      </w:r>
    </w:p>
    <w:p>
      <w:pPr>
        <w:ind w:left="0" w:right="0" w:firstLine="560"/>
        <w:spacing w:before="450" w:after="450" w:line="312" w:lineRule="auto"/>
      </w:pPr>
      <w:r>
        <w:rPr>
          <w:rFonts w:ascii="宋体" w:hAnsi="宋体" w:eastAsia="宋体" w:cs="宋体"/>
          <w:color w:val="000"/>
          <w:sz w:val="28"/>
          <w:szCs w:val="28"/>
        </w:rPr>
        <w:t xml:space="preserve">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w:t>
      </w:r>
    </w:p>
    <w:p>
      <w:pPr>
        <w:ind w:left="0" w:right="0" w:firstLine="560"/>
        <w:spacing w:before="450" w:after="450" w:line="312" w:lineRule="auto"/>
      </w:pPr>
      <w:r>
        <w:rPr>
          <w:rFonts w:ascii="宋体" w:hAnsi="宋体" w:eastAsia="宋体" w:cs="宋体"/>
          <w:color w:val="000"/>
          <w:sz w:val="28"/>
          <w:szCs w:val="28"/>
        </w:rPr>
        <w:t xml:space="preserve">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w:t>
      </w:r>
    </w:p>
    <w:p>
      <w:pPr>
        <w:ind w:left="0" w:right="0" w:firstLine="560"/>
        <w:spacing w:before="450" w:after="450" w:line="312" w:lineRule="auto"/>
      </w:pPr>
      <w:r>
        <w:rPr>
          <w:rFonts w:ascii="宋体" w:hAnsi="宋体" w:eastAsia="宋体" w:cs="宋体"/>
          <w:color w:val="000"/>
          <w:sz w:val="28"/>
          <w:szCs w:val="28"/>
        </w:rPr>
        <w:t xml:space="preserve">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w:t>
      </w:r>
    </w:p>
    <w:p>
      <w:pPr>
        <w:ind w:left="0" w:right="0" w:firstLine="560"/>
        <w:spacing w:before="450" w:after="450" w:line="312" w:lineRule="auto"/>
      </w:pPr>
      <w:r>
        <w:rPr>
          <w:rFonts w:ascii="宋体" w:hAnsi="宋体" w:eastAsia="宋体" w:cs="宋体"/>
          <w:color w:val="000"/>
          <w:sz w:val="28"/>
          <w:szCs w:val="28"/>
        </w:rPr>
        <w:t xml:space="preserve">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第七条本合同签订后甲方应保证该房产至甲、乙交易结束期间无任何担保、抵押、户口及房屋质量瑕疵，同时交付之前该房屋的电话费、水电费、物业管理费、入网费、有线电视费等所有费用均由甲方承担。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第八条本合同签订后，甲方未在国家规定的交易限制期结束后天内积极配合乙方办理过户手续则视为违约。同时应向甲方支付违约时房屋总价款的%即元作为违约金。</w:t>
      </w:r>
    </w:p>
    <w:p>
      <w:pPr>
        <w:ind w:left="0" w:right="0" w:firstLine="560"/>
        <w:spacing w:before="450" w:after="450" w:line="312" w:lineRule="auto"/>
      </w:pPr>
      <w:r>
        <w:rPr>
          <w:rFonts w:ascii="宋体" w:hAnsi="宋体" w:eastAsia="宋体" w:cs="宋体"/>
          <w:color w:val="000"/>
          <w:sz w:val="28"/>
          <w:szCs w:val="28"/>
        </w:rPr>
        <w:t xml:space="preserve">第九条交付该房产时甲方应当将本房屋所属的维修基金等专属款项所有权一并转为乙方所有，同时积极配合乙方办理相关手续。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第十条本合同一期款人民币元，已在合同签订时当场支付给甲方，同时甲方应于合同签订之日起之内将房屋交付乙方使用，若有逾期则每天按照合同总价款的%支付违约金。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第十一条甲、乙双方均认真阅读本合同条款并承诺自愿遵守本合同。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第十三条本协议一式份，执份，具有同等法律效力，自双方签字之日生效，待交易限制期结束后，甲方积极配合乙方完成产权过户。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村委会：签订时间：20__年月日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座落于 ，建筑面积为 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 ：</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 元， 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 元， 元。房价款的支付方式和支付时间为：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