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铁甲二手挖掘机买卖网_二手挖掘机买卖合同格式</w:t>
      </w:r>
      <w:bookmarkEnd w:id="1"/>
    </w:p>
    <w:p>
      <w:pPr>
        <w:jc w:val="center"/>
        <w:spacing w:before="0" w:after="450"/>
      </w:pPr>
      <w:r>
        <w:rPr>
          <w:rFonts w:ascii="Arial" w:hAnsi="Arial" w:eastAsia="Arial" w:cs="Arial"/>
          <w:color w:val="999999"/>
          <w:sz w:val="20"/>
          <w:szCs w:val="20"/>
        </w:rPr>
        <w:t xml:space="preserve">来源：网络  作者：烟雨迷离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把自己的二手挖掘机买掉签订合同时，有哪些需要注意的地方呢？下面是本站的小编为大家收集整理的“二手挖掘机买卖合同格式”，供大家参考！希望可以帮助到大家！更多精彩内容请持续关注本站！二手挖掘机买卖合同格式　　甲方（卖方）：　　住址：　　身份...</w:t>
      </w:r>
    </w:p>
    <w:p>
      <w:pPr>
        <w:ind w:left="0" w:right="0" w:firstLine="560"/>
        <w:spacing w:before="450" w:after="450" w:line="312" w:lineRule="auto"/>
      </w:pPr>
      <w:r>
        <w:rPr>
          <w:rFonts w:ascii="宋体" w:hAnsi="宋体" w:eastAsia="宋体" w:cs="宋体"/>
          <w:color w:val="000"/>
          <w:sz w:val="28"/>
          <w:szCs w:val="28"/>
        </w:rPr>
        <w:t xml:space="preserve">　　把自己的二手挖掘机买掉签订合同时，有哪些需要注意的地方呢？下面是本站的小编为大家收集整理的“二手挖掘机买卖合同格式”，供大家参考！希望可以帮助到大家！更多精彩内容请持续关注本站！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二手挖掘机买卖合同格式</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　　一、挖掘机概况</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机号：</w:t>
      </w:r>
    </w:p>
    <w:p>
      <w:pPr>
        <w:ind w:left="0" w:right="0" w:firstLine="560"/>
        <w:spacing w:before="450" w:after="450" w:line="312" w:lineRule="auto"/>
      </w:pPr>
      <w:r>
        <w:rPr>
          <w:rFonts w:ascii="宋体" w:hAnsi="宋体" w:eastAsia="宋体" w:cs="宋体"/>
          <w:color w:val="000"/>
          <w:sz w:val="28"/>
          <w:szCs w:val="28"/>
        </w:rPr>
        <w:t xml:space="preserve">　　二、转让价格： 元。</w:t>
      </w:r>
    </w:p>
    <w:p>
      <w:pPr>
        <w:ind w:left="0" w:right="0" w:firstLine="560"/>
        <w:spacing w:before="450" w:after="450" w:line="312" w:lineRule="auto"/>
      </w:pPr>
      <w:r>
        <w:rPr>
          <w:rFonts w:ascii="宋体" w:hAnsi="宋体" w:eastAsia="宋体" w:cs="宋体"/>
          <w:color w:val="000"/>
          <w:sz w:val="28"/>
          <w:szCs w:val="28"/>
        </w:rPr>
        <w:t xml:space="preserve">　　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　　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　　五、乙方应在 年 月 日前一次性付清：</w:t>
      </w:r>
    </w:p>
    <w:p>
      <w:pPr>
        <w:ind w:left="0" w:right="0" w:firstLine="560"/>
        <w:spacing w:before="450" w:after="450" w:line="312" w:lineRule="auto"/>
      </w:pPr>
      <w:r>
        <w:rPr>
          <w:rFonts w:ascii="宋体" w:hAnsi="宋体" w:eastAsia="宋体" w:cs="宋体"/>
          <w:color w:val="000"/>
          <w:sz w:val="28"/>
          <w:szCs w:val="28"/>
        </w:rPr>
        <w:t xml:space="preserve">　　六、挖掘机由甲方于 年 月 日，在 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　　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　　八、因履行本协议所产生的任何争议，协商解决。</w:t>
      </w:r>
    </w:p>
    <w:p>
      <w:pPr>
        <w:ind w:left="0" w:right="0" w:firstLine="560"/>
        <w:spacing w:before="450" w:after="450" w:line="312" w:lineRule="auto"/>
      </w:pPr>
      <w:r>
        <w:rPr>
          <w:rFonts w:ascii="宋体" w:hAnsi="宋体" w:eastAsia="宋体" w:cs="宋体"/>
          <w:color w:val="000"/>
          <w:sz w:val="28"/>
          <w:szCs w:val="28"/>
        </w:rPr>
        <w:t xml:space="preserve">　　九、本协议自签订之日起生效，一式两份，甲方一份，乙方一份。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