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新版二手房买卖合同15篇(通用)</w:t>
      </w:r>
      <w:bookmarkEnd w:id="1"/>
    </w:p>
    <w:p>
      <w:pPr>
        <w:jc w:val="center"/>
        <w:spacing w:before="0" w:after="450"/>
      </w:pPr>
      <w:r>
        <w:rPr>
          <w:rFonts w:ascii="Arial" w:hAnsi="Arial" w:eastAsia="Arial" w:cs="Arial"/>
          <w:color w:val="999999"/>
          <w:sz w:val="20"/>
          <w:szCs w:val="20"/>
        </w:rPr>
        <w:t xml:space="preserve">来源：网络  作者：风月无边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新版二手房买卖合同一受托人：________________双方经协商一致，就委托事宜达成如下协议：一、委托事项二、委托人授权________办理有关购买商品房 ________套的各项事宜。1.购买的商品房共________套，总面积在_...</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新版二手房买卖合同一</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新版二手房买卖合同二</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2 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新版二手房买卖合同四</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 元，(小写) 元。(其中包括交易时所需的各种费用，乙方不再支付任何费用。房款40万，税费乙方共出2万，超出部分均由甲方负责。入住费用乙方出2千元，超出部分由甲方负责。)房价款的支付方式和支付时间为：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 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市(县)】____________【区(县)】__________________________【小区(街道)】________【幢】【座】【号(楼)】_________单元_________号(室)。该房屋所在楼层为_________层，建筑面积大致为___________平方米(该面积不是实测面积，如后期需缴纳房屋差价，由乙方承担)。</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(一)该房屋为甲方独立所有。该房屋为毛坯房，未装修。</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该房屋占用的国有土地使用权为________(出让或划拨)</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本合同签订后3日内，买方以银行转账方式一次性向卖方支付成交总价，不得分期。</w:t>
      </w:r>
    </w:p>
    <w:p>
      <w:pPr>
        <w:ind w:left="0" w:right="0" w:firstLine="560"/>
        <w:spacing w:before="450" w:after="450" w:line="312" w:lineRule="auto"/>
      </w:pPr>
      <w:r>
        <w:rPr>
          <w:rFonts w:ascii="宋体" w:hAnsi="宋体" w:eastAsia="宋体" w:cs="宋体"/>
          <w:color w:val="000"/>
          <w:sz w:val="28"/>
          <w:szCs w:val="28"/>
        </w:rPr>
        <w:t xml:space="preserve">第四条权属转移登记和户口迁出</w:t>
      </w:r>
    </w:p>
    <w:p>
      <w:pPr>
        <w:ind w:left="0" w:right="0" w:firstLine="560"/>
        <w:spacing w:before="450" w:after="450" w:line="312" w:lineRule="auto"/>
      </w:pPr>
      <w:r>
        <w:rPr>
          <w:rFonts w:ascii="宋体" w:hAnsi="宋体" w:eastAsia="宋体" w:cs="宋体"/>
          <w:color w:val="000"/>
          <w:sz w:val="28"/>
          <w:szCs w:val="28"/>
        </w:rPr>
        <w:t xml:space="preserve">该房屋房产证(不动产权证)，由开发商负责办理。如果能办直接所有权办至乙方名下，甲方将协助乙方办理，所需税费等所有费用由乙方承担。如果不能将所有权直接办至乙方名下，则待甲方办理房产证之后(费用甲方承担)，之后再正常过户给乙方，过户费用(含税费、评估费、办证费等所有费用)由乙方承担。</w:t>
      </w:r>
    </w:p>
    <w:p>
      <w:pPr>
        <w:ind w:left="0" w:right="0" w:firstLine="560"/>
        <w:spacing w:before="450" w:after="450" w:line="312" w:lineRule="auto"/>
      </w:pPr>
      <w:r>
        <w:rPr>
          <w:rFonts w:ascii="宋体" w:hAnsi="宋体" w:eastAsia="宋体" w:cs="宋体"/>
          <w:color w:val="000"/>
          <w:sz w:val="28"/>
          <w:szCs w:val="28"/>
        </w:rPr>
        <w:t xml:space="preserve">若因开发商原因未如期办理房产证者，不视为甲方违约。</w:t>
      </w:r>
    </w:p>
    <w:p>
      <w:pPr>
        <w:ind w:left="0" w:right="0" w:firstLine="560"/>
        <w:spacing w:before="450" w:after="450" w:line="312" w:lineRule="auto"/>
      </w:pPr>
      <w:r>
        <w:rPr>
          <w:rFonts w:ascii="宋体" w:hAnsi="宋体" w:eastAsia="宋体" w:cs="宋体"/>
          <w:color w:val="000"/>
          <w:sz w:val="28"/>
          <w:szCs w:val="28"/>
        </w:rPr>
        <w:t xml:space="preserve">甲方在该房屋没有户口关系。</w:t>
      </w:r>
    </w:p>
    <w:p>
      <w:pPr>
        <w:ind w:left="0" w:right="0" w:firstLine="560"/>
        <w:spacing w:before="450" w:after="450" w:line="312" w:lineRule="auto"/>
      </w:pPr>
      <w:r>
        <w:rPr>
          <w:rFonts w:ascii="宋体" w:hAnsi="宋体" w:eastAsia="宋体" w:cs="宋体"/>
          <w:color w:val="000"/>
          <w:sz w:val="28"/>
          <w:szCs w:val="28"/>
        </w:rPr>
        <w:t xml:space="preserve">第五条房屋产权及具体状况</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卖方保证该房屋没有产权纠纷，因卖方原因造成该房屋不能办理产权登记或发生债权债务纠纷的，卖方应支付房价总款20%的违约金，并承担其他赔偿责任。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卖方保证已如实陈述该房屋权属状况、附属设施设备、装饰装修情况(无装修)和相关关系，附件一所列的该房屋附属设施设备随同该房屋一并转让给买方。</w:t>
      </w:r>
    </w:p>
    <w:p>
      <w:pPr>
        <w:ind w:left="0" w:right="0" w:firstLine="560"/>
        <w:spacing w:before="450" w:after="450" w:line="312" w:lineRule="auto"/>
      </w:pPr>
      <w:r>
        <w:rPr>
          <w:rFonts w:ascii="宋体" w:hAnsi="宋体" w:eastAsia="宋体" w:cs="宋体"/>
          <w:color w:val="000"/>
          <w:sz w:val="28"/>
          <w:szCs w:val="28"/>
        </w:rPr>
        <w:t xml:space="preserve">本合同签订之日，即是该房屋验收交接完成之日。</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买方同意将甲方缴纳的该房屋专项维修资金(公共维修基金)元在房屋过户后10日返还给卖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本合同签订后，买方未如期支付购房款或者欲单方解除合同的，买方所支付的全部购房款，卖方将不予退还;并由买方向卖方额外支付总房款一倍的违约金。</w:t>
      </w:r>
    </w:p>
    <w:p>
      <w:pPr>
        <w:ind w:left="0" w:right="0" w:firstLine="560"/>
        <w:spacing w:before="450" w:after="450" w:line="312" w:lineRule="auto"/>
      </w:pPr>
      <w:r>
        <w:rPr>
          <w:rFonts w:ascii="宋体" w:hAnsi="宋体" w:eastAsia="宋体" w:cs="宋体"/>
          <w:color w:val="000"/>
          <w:sz w:val="28"/>
          <w:szCs w:val="28"/>
        </w:rPr>
        <w:t xml:space="preserve">乙方在进行房屋装修时，须遵守物业的装修须知等有关规定，并承担相应费用及一切后果。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附：买卖双方身份证复印件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新版二手房买卖合同六</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新版二手房买卖合同七</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买方(以下简称乙方)：居民身份证号码：居民身份证号码： 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14号4单元4楼(层)室的房屋卖给乙方，并将与所出卖房屋的使用权同时转让给乙方。乙方也充分相识该房屋具体状况，并自愿购买该房屋，该房屋始建于__年，房屋结构为框架结构，层高为4层，建筑层数地上6层，建筑面积76.25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 佰 拾万 仟 佰 拾元整，即人民币小写240000.00元。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本合同一式__份，甲、乙双方各执__份，均具有同等效力。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新版二手房买卖合同篇十一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第四条：上述房产的交易总价为：人民币_________________元整(大写：________________________________元整)。本合同签定之日，乙方向甲方支付人民币_____________元整(大写：________________________________元整)，作为购房定金。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3、甲、乙双方约定在收到_______________房地产交易中心出具的房屋产权交割回执单的三天内将房款一次付清给甲方。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新版二手房买卖合同篇十三</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甲乙双方经友好协商，现就乙方以甲方名义购买二手房事宜达成以下协议，以供双方共同遵守：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二手房(合同约定建筑面积共计116.23平方米，其中套内面积102.85平方米，公摊面积13.38平方米)。并签订编号为:__的二手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第二条上述二手房买卖合同所约定的一切权利由乙方享有，一切义务由乙方承担。乙方应按照合同的约定充分、及时履行交付房款及相关税费等合同义务，否则，由此造成的一切损失由乙方自行承担。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二手房买卖合同的权利义务。未经乙方书面同意，甲方不得以任何理由与开发商就上述二手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二手房的实际出资人，该二手房的所有权归乙方所有，乙方享有该二手房的占有、使用、收益及处分的权利。甲方不得以任何理由要求享有前述权利。该二手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二手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第七条借名期间，如乙方需出卖、出租、赠与上述二手房或者用于抵押的，甲方应当及时予以配合，不得以任何理由拒绝。未经乙方书面同意，甲方不得将上述二手房用于抵押。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二手房买卖合同和上述二手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第九条借名期间，上述二手房不属于甲方的财产，如甲方有不测的，甲方的继承人无权继承该二手房;如甲方需要分割财产的，不得对该二手房进行分割。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二手房的，甲方应当按上述二手房的市场价格给予甲方赔偿并赔偿由此对乙方造成的一切损失。如甲方知晓任何第三人主张该二手房权益或者法院强制执行、保全该二手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2026-05-02T21:08:03+08:00</dcterms:created>
  <dcterms:modified xsi:type="dcterms:W3CDTF">2026-05-02T21:08:03+08:00</dcterms:modified>
</cp:coreProperties>
</file>

<file path=docProps/custom.xml><?xml version="1.0" encoding="utf-8"?>
<Properties xmlns="http://schemas.openxmlformats.org/officeDocument/2006/custom-properties" xmlns:vt="http://schemas.openxmlformats.org/officeDocument/2006/docPropsVTypes"/>
</file>