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2025年乘用车买卖合同(5篇)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第一部分（2）承包人要求发包人提供的材料数量应符合实际施工的.要求，与工程实际使用量的误差应在-8％以内。（3）由承包人提供的材料必须符合国家标准，有质量检验合格证明产品名称、规格、型号、生产厂厂名、厂址等。禁止...</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第4条、工程期限_______天；开工日期________年____月____日； 竣工日期________年____月____日。：_____________________元,为不含税报价（详见装修工程报价单）。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施工图纸_______元，由发包人支付（此费用包括不包括在工程价款内）。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发包人义务第1条、开工前三天，为承包人入场施工创造条件。包括：搬清室内家具、陈设或将室内不易搬动的家具、陈设归堆、遮盖，以不影响施工为原则；第2条、提供施工期间的水源、电源；第3条、负责协调施工队与邻里之间的关系及相关装修手续（物管等），并承担相关费用；第4条、不拆动室内承重结构，如需拆改原建筑的非承重结构或设备管线，负责到有关部门办理相应的审批手续；第5条、施工期间发包人仍需部分使用该居室的，负责做好施工现场的保卫及消防等项工作；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承包人义务第1条、施工中严格执行安全施工操作规范、防火规定、施工规范及质量标准，按期保质完成工程；第2条、严格执行有关施工现场管理的规定，不得扰民及污染环境；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工程变更第1条、工程项目及施工方式如需变更，双方应协商一致，签定书面变更协议，同时调整相关工程费用及工期（见装修工程变更单）。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材料的提供第1条、由发包人提供的材料、设备，发包人应在材料运到施工现场前通知承包人，双方共同验收并办理交接手续。需要保管的，发包人应作好密封标志，并交由现场管理人员保管；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第三条，所提供材料保证________年内不掉色。</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质量标准第1条、双方约定本工程施工质量标准为现行家居装饰装修验收标准。 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（4）c漆工程完工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第2条、工程竣工后，承包人应通知发包人验收，发包人应自接到验收通知后两天内组织验收（否则视同工程合格），填写工程验收单（见工程验收单）。在工程款结清后，办理移交手续（见工程结算单）。第3条、工程竣工后，承包人负责采购装饰装修材料及设备的，发包人可要求承包人提交说明书、保修单和环保说明书。第4条、在正常使用条件下，本工程保修期为12个月，保修期自住家居装饰装修工程竣工验收合格之日起计算。验收合格签字后，填写工程保修单（见工程保修单）。有防水要求的厨房、卫生间和外墙面的防渗漏工程，保修期为24个月。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严重工程质量问题是指在正常使用条件下： 防水工程出现3处以上渗漏；暖气、煤气、给排水改动工程出现断裂、漏水、漏气（材料质量问题除外）；墙面、吊顶等涂料工程出现0.52以上的涂料表层脱落；吊顶、吊柜、五金件、灯具等吊装、安装工程出现断裂、脱落（材料质量问题除外）；墙砖超过5处（块）以上松动、脱落；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w:t>
      </w:r>
    </w:p>
    <w:p>
      <w:pPr>
        <w:ind w:left="0" w:right="0" w:firstLine="560"/>
        <w:spacing w:before="450" w:after="450" w:line="312" w:lineRule="auto"/>
      </w:pPr>
      <w:r>
        <w:rPr>
          <w:rFonts w:ascii="宋体" w:hAnsi="宋体" w:eastAsia="宋体" w:cs="宋体"/>
          <w:color w:val="000"/>
          <w:sz w:val="28"/>
          <w:szCs w:val="28"/>
        </w:rPr>
        <w:t xml:space="preserve">工程款支付方式第1条、双方约定按以下方式支付工程款：第2条、工程中期验收合格后，承包人应向发包人提出工程结算，并将有关资料送交发包人。发包人接到资料后____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w:t>
      </w:r>
    </w:p>
    <w:p>
      <w:pPr>
        <w:ind w:left="0" w:right="0" w:firstLine="560"/>
        <w:spacing w:before="450" w:after="450" w:line="312" w:lineRule="auto"/>
      </w:pPr>
      <w:r>
        <w:rPr>
          <w:rFonts w:ascii="宋体" w:hAnsi="宋体" w:eastAsia="宋体" w:cs="宋体"/>
          <w:color w:val="000"/>
          <w:sz w:val="28"/>
          <w:szCs w:val="28"/>
        </w:rPr>
        <w:t xml:space="preserve">违约责任第1条、合同双方当事人中的任何一方因未履行合同约定或违反国家法律、法规及有关政策规定，受到罚款或给对方造成损失的均由责任方承担责任，并赔偿给对方造成的经济损失。第2条、未办理验收手续，发包人提前使用或擅自动用工程成品而造成损失的，由发包人负责。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w:t>
      </w:r>
    </w:p>
    <w:p>
      <w:pPr>
        <w:ind w:left="0" w:right="0" w:firstLine="560"/>
        <w:spacing w:before="450" w:after="450" w:line="312" w:lineRule="auto"/>
      </w:pPr>
      <w:r>
        <w:rPr>
          <w:rFonts w:ascii="宋体" w:hAnsi="宋体" w:eastAsia="宋体" w:cs="宋体"/>
          <w:color w:val="000"/>
          <w:sz w:val="28"/>
          <w:szCs w:val="28"/>
        </w:rPr>
        <w:t xml:space="preserve">合同争议的解决方式第1条、本合同在履行过程中发生的争议，由当事人双方协商解决；也可由有关部门调解；协商或调解不成的，依法向人民法院提起诉讼。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w:t>
      </w:r>
    </w:p>
    <w:p>
      <w:pPr>
        <w:ind w:left="0" w:right="0" w:firstLine="560"/>
        <w:spacing w:before="450" w:after="450" w:line="312" w:lineRule="auto"/>
      </w:pPr>
      <w:r>
        <w:rPr>
          <w:rFonts w:ascii="宋体" w:hAnsi="宋体" w:eastAsia="宋体" w:cs="宋体"/>
          <w:color w:val="000"/>
          <w:sz w:val="28"/>
          <w:szCs w:val="28"/>
        </w:rPr>
        <w:t xml:space="preserve">几项具体规定第1条、因工程施工而产生的垃圾，由承包人负责运出施工现场，并负责将垃圾运到指定的地点。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一、甲乙双方自愿购买以中型客车，共同经营、共担风险、共享收益。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二、该车总价万元(千元)，甲乙双方各出资一半即万元(大元)，利润、亏损平均分担。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八、该车保险已交到年月，年的返还款各一半。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甲、乙双方就_____买卖事宜达成以下协议，共同遵照执行：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三、价钱及付款方式</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3、出人向买受人出售车辆时要真实、准确介绍所销售车辆的基本情况。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五、交接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因本合同引起的或与本合同有关的任何争议，由双方当事人协商解决;也可提交__仲裁委员会仲裁。</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2026-01-22T16:24:08+08:00</dcterms:created>
  <dcterms:modified xsi:type="dcterms:W3CDTF">2026-01-22T16:24:08+08:00</dcterms:modified>
</cp:coreProperties>
</file>

<file path=docProps/custom.xml><?xml version="1.0" encoding="utf-8"?>
<Properties xmlns="http://schemas.openxmlformats.org/officeDocument/2006/custom-properties" xmlns:vt="http://schemas.openxmlformats.org/officeDocument/2006/docPropsVTypes"/>
</file>