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农村简装房屋买卖合同书(22篇)</w:t>
      </w:r>
      <w:bookmarkEnd w:id="1"/>
    </w:p>
    <w:p>
      <w:pPr>
        <w:jc w:val="center"/>
        <w:spacing w:before="0" w:after="450"/>
      </w:pPr>
      <w:r>
        <w:rPr>
          <w:rFonts w:ascii="Arial" w:hAnsi="Arial" w:eastAsia="Arial" w:cs="Arial"/>
          <w:color w:val="999999"/>
          <w:sz w:val="20"/>
          <w:szCs w:val="20"/>
        </w:rPr>
        <w:t xml:space="preserve">来源：网络  作者：心上人间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农村简装房屋买卖合同书一签订地点：__________甲方：____________乙方：____________甲乙双方就位于 的一处农村房屋的买卖事项，根据我国民法典、土地管理法等相关法律规定，经充分、平等协商，自愿达成如下一致协议;一...</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农村简装房屋买卖合同书一</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甲方自愿将坐落在罗庄区柳树街与工业街交汇处龙潭馨城小区8号楼一单元301室及1单元2号车库(主房建筑面积134.7平方米，车库面积14平方米，主房地板砖、内墙已铺完)房地产卖给乙方。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十年。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十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农村简装房屋买卖合同书三</w:t>
      </w:r>
    </w:p>
    <w:p>
      <w:pPr>
        <w:ind w:left="0" w:right="0" w:firstLine="560"/>
        <w:spacing w:before="450" w:after="450" w:line="312" w:lineRule="auto"/>
      </w:pPr>
      <w:r>
        <w:rPr>
          <w:rFonts w:ascii="宋体" w:hAnsi="宋体" w:eastAsia="宋体" w:cs="宋体"/>
          <w:color w:val="000"/>
          <w:sz w:val="28"/>
          <w:szCs w:val="28"/>
        </w:rPr>
        <w:t xml:space="preserve">小区房屋买卖合同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甲方自愿将坐落于 市 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 双方商定上述房地产及附属建筑物总价款为人民币大写 元，小写 。</w:t>
      </w:r>
    </w:p>
    <w:p>
      <w:pPr>
        <w:ind w:left="0" w:right="0" w:firstLine="560"/>
        <w:spacing w:before="450" w:after="450" w:line="312" w:lineRule="auto"/>
      </w:pPr>
      <w:r>
        <w:rPr>
          <w:rFonts w:ascii="宋体" w:hAnsi="宋体" w:eastAsia="宋体" w:cs="宋体"/>
          <w:color w:val="000"/>
          <w:sz w:val="28"/>
          <w:szCs w:val="28"/>
        </w:rPr>
        <w:t xml:space="preserve">第三条 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第四条 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第五条 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 乙方支付首付款后，甲方应在国家限制的交易期结束后 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第七条 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本合同签订后，甲方未在国家规定的交易限制期结束后 天内积极配合乙方办理过户手续则视为违约。同时应向甲方支付违约时房屋总价款的 %即 元作为违约金。</w:t>
      </w:r>
    </w:p>
    <w:p>
      <w:pPr>
        <w:ind w:left="0" w:right="0" w:firstLine="560"/>
        <w:spacing w:before="450" w:after="450" w:line="312" w:lineRule="auto"/>
      </w:pPr>
      <w:r>
        <w:rPr>
          <w:rFonts w:ascii="宋体" w:hAnsi="宋体" w:eastAsia="宋体" w:cs="宋体"/>
          <w:color w:val="000"/>
          <w:sz w:val="28"/>
          <w:szCs w:val="28"/>
        </w:rPr>
        <w:t xml:space="preserve">第九条 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 本合同一期款人民币 元，已在合同签订时当场支付给甲方，同时甲方应于合同签订之日起 之内将房屋交付乙方使用，若有逾期则每天按照合同总价款的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第十一条 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种方式解决：（第1项和第2项只能选择一种）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本协议一式 份， 执 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甲、乙双方根据常政发[ 994] 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 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本合同有效期 年月日至年月日止。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农村简装房屋买卖合同书七</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 日前支付给甲方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农村简装房屋买卖合同书篇十一</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出卖人(甲方)：_________________姓名</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买受人(乙方)：_________________姓名</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一、宅基地房屋情况：_________________坐落于________省________市________区________镇________村(社区)，东起________西至________，南起________北至________。农村集体土地使用证号码：_________________</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三、经双方协商总价格为________元整(大写：_________________万千百拾元整)，当日当面现款付清。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年月日按照合同规定将宅基地及所属房屋售于乙方，乙方作为购买者拥有对于房屋及其不可分割的土地的任何权利(即：_________________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甲方保证该房屋是符合国家及___________房屋上市的有关规定及政策法规，甲方有权将该房屋上市交易。由于违反国家及______________相关政策法规而引起的法律及经济责任由甲方来承担。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农村简装房屋买卖合同书篇十五</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2026-04-29T02:20:23+08:00</dcterms:created>
  <dcterms:modified xsi:type="dcterms:W3CDTF">2026-04-29T02:20:23+08:00</dcterms:modified>
</cp:coreProperties>
</file>

<file path=docProps/custom.xml><?xml version="1.0" encoding="utf-8"?>
<Properties xmlns="http://schemas.openxmlformats.org/officeDocument/2006/custom-properties" xmlns:vt="http://schemas.openxmlformats.org/officeDocument/2006/docPropsVTypes"/>
</file>