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房屋买卖定金合同正规版本 房屋买卖合同定金(22篇)</w:t>
      </w:r>
      <w:bookmarkEnd w:id="1"/>
    </w:p>
    <w:p>
      <w:pPr>
        <w:jc w:val="center"/>
        <w:spacing w:before="0" w:after="450"/>
      </w:pPr>
      <w:r>
        <w:rPr>
          <w:rFonts w:ascii="Arial" w:hAnsi="Arial" w:eastAsia="Arial" w:cs="Arial"/>
          <w:color w:val="999999"/>
          <w:sz w:val="20"/>
          <w:szCs w:val="20"/>
        </w:rPr>
        <w:t xml:space="preserve">来源：网络  作者：独影花开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房屋买卖定金合同正规版本 房屋买卖合同定金一乙方：丙方：根据《中华人民共和国民法典》、《中华人民共和国房地产管理法》等法律、法规和政府有关规定，甲、乙双方经过平等协商，自愿就房屋、土地买卖事项一致同意，订立合同条款如下，以资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房屋买卖合同定金二</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房屋买卖合同定金四</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房屋买卖合同定金五</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乙方：_________________(预购方__________)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第一条：乙方预订的房屋位于平度市，(以下简称该房屋)。甲方已取得该房屋的房屋所有权证(编号：_________________)，该房屋建筑面积为：_________________平方米，产权人：_________________。</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元，乙方预订的该房屋总房价为人民币__________元。甲乙双方一致同意乙方先支付__________%的房屋首付款，其余的房款通过银行以按揭贷款的方式一次性支付。(以双方签订房屋买卖协议为准)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____万元的定金，作为甲、乙双方当事人订立该房屋买卖合同的担保，签订房屋买卖合同后，乙方支付的定金转为房价款购房定金协议书购房定金协议书。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第四条：甲、乙双方商定，预订期为__________天，(亲子活动安全协议书)乙方于20__________年__________月__________日前到__________与甲方签订《房屋买卖合同》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_________________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购房定金协议书合同范本。</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甲方：_________________(签章)__________乙方：_________________(签章)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房屋买卖合同定金七</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房屋买卖合同定金九</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房屋买卖定金合同正规版本 房屋买卖合同定金篇十一</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(2)乙方于________年____月____日过户当日交付该房款人民币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3、甲方承诺于________年____月____日前腾空该房屋，并将该房屋钥匙交于乙方。甲乙双方自行办理该房屋所发生的水、电、煤气、有线电视、物业管理及户口迁移等过户手续及相关费用的交接事宜。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3、款违约责任，均由违约方向守约方支付相当于合同</w:t>
      </w:r>
    </w:p>
    <w:p>
      <w:pPr>
        <w:ind w:left="0" w:right="0" w:firstLine="560"/>
        <w:spacing w:before="450" w:after="450" w:line="312" w:lineRule="auto"/>
      </w:pPr>
      <w:r>
        <w:rPr>
          <w:rFonts w:ascii="宋体" w:hAnsi="宋体" w:eastAsia="宋体" w:cs="宋体"/>
          <w:color w:val="000"/>
          <w:sz w:val="28"/>
          <w:szCs w:val="28"/>
        </w:rPr>
        <w:t xml:space="preserve">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房屋买卖合同定金篇十二</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房屋买卖合同定金篇十三</w:t>
      </w:r>
    </w:p>
    <w:p>
      <w:pPr>
        <w:ind w:left="0" w:right="0" w:firstLine="560"/>
        <w:spacing w:before="450" w:after="450" w:line="312" w:lineRule="auto"/>
      </w:pPr>
      <w:r>
        <w:rPr>
          <w:rFonts w:ascii="宋体" w:hAnsi="宋体" w:eastAsia="宋体" w:cs="宋体"/>
          <w:color w:val="000"/>
          <w:sz w:val="28"/>
          <w:szCs w:val="28"/>
        </w:rPr>
        <w:t xml:space="preserve">律师提示：该房屋买卖定金合同系有中介参与的定金协议。使用时可以作为参考。</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房屋买卖合同定金篇十四</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房屋买卖合同定金篇十七</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房屋买卖合同定金篇十八</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房屋买卖合同定金篇十九</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房屋买卖合同定金篇二十</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房屋买卖定金合同正规版本 房屋买卖合同定金篇二十一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房屋买卖合同定金篇二十二</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2026-04-29T01:07:41+08:00</dcterms:created>
  <dcterms:modified xsi:type="dcterms:W3CDTF">2026-04-29T01:07:41+08:00</dcterms:modified>
</cp:coreProperties>
</file>

<file path=docProps/custom.xml><?xml version="1.0" encoding="utf-8"?>
<Properties xmlns="http://schemas.openxmlformats.org/officeDocument/2006/custom-properties" xmlns:vt="http://schemas.openxmlformats.org/officeDocument/2006/docPropsVTypes"/>
</file>