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2025年正规民间借款合同(5篇)</w:t>
      </w:r>
      <w:bookmarkEnd w:id="1"/>
    </w:p>
    <w:p>
      <w:pPr>
        <w:jc w:val="center"/>
        <w:spacing w:before="0" w:after="450"/>
      </w:pPr>
      <w:r>
        <w:rPr>
          <w:rFonts w:ascii="Arial" w:hAnsi="Arial" w:eastAsia="Arial" w:cs="Arial"/>
          <w:color w:val="999999"/>
          <w:sz w:val="20"/>
          <w:szCs w:val="20"/>
        </w:rPr>
        <w:t xml:space="preserve">来源：网络  作者：繁花落寂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正规民间借款合同一贷款人： (下简称乙方) 身份证号：甲方是一家注册资本 万元的有限责任公司，因生产经营项目的实施临时需要资金，乙方有闲置资金。为此，甲、乙双方根据有关法律、法规，在平等、自愿的基础上，为明确责任、恪守信用，经充分协商一致签...</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正规民间借款合同一</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从20__年 月 日至20__年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一、甲方因____需要，需要向乙方借款__×元（大写：）双方就借款事项达成一致，约定如下：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正规民间借款合同三</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三、借款利率：______，月初收息。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四、借款期限：借款时间自___年__月__日起， 至___年__月__日止。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借款方应按合同规定的时间还款。如借款方不按期偿还借款，出借方有权限期追回借款，并按合同规定每天__%的本金计算加收逾期利息。</w:t>
      </w:r>
    </w:p>
    <w:p>
      <w:pPr>
        <w:ind w:left="0" w:right="0" w:firstLine="560"/>
        <w:spacing w:before="450" w:after="450" w:line="312" w:lineRule="auto"/>
      </w:pPr>
      <w:r>
        <w:rPr>
          <w:rFonts w:ascii="宋体" w:hAnsi="宋体" w:eastAsia="宋体" w:cs="宋体"/>
          <w:color w:val="000"/>
          <w:sz w:val="28"/>
          <w:szCs w:val="28"/>
        </w:rPr>
        <w:t xml:space="preserve">六、争议解决方式：协商解决，协商不成，可以向人民法院起诉 ，诉讼所产生的一切费用由甲方负责。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一、借款金额(大写)：</w:t>
      </w:r>
    </w:p>
    <w:p>
      <w:pPr>
        <w:ind w:left="0" w:right="0" w:firstLine="560"/>
        <w:spacing w:before="450" w:after="450" w:line="312" w:lineRule="auto"/>
      </w:pPr>
      <w:r>
        <w:rPr>
          <w:rFonts w:ascii="宋体" w:hAnsi="宋体" w:eastAsia="宋体" w:cs="宋体"/>
          <w:color w:val="000"/>
          <w:sz w:val="28"/>
          <w:szCs w:val="28"/>
        </w:rPr>
        <w:t xml:space="preserve">1、本次借款用借款人的住房作抵押，房产座落 ，已办理抵押登记。借款本息全部清偿后注销抵押登记。</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正规民间借款合同五</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2026-11-01T06:42:42+08:00</dcterms:created>
  <dcterms:modified xsi:type="dcterms:W3CDTF">2026-11-01T06:42:42+08:00</dcterms:modified>
</cp:coreProperties>
</file>

<file path=docProps/custom.xml><?xml version="1.0" encoding="utf-8"?>
<Properties xmlns="http://schemas.openxmlformats.org/officeDocument/2006/custom-properties" xmlns:vt="http://schemas.openxmlformats.org/officeDocument/2006/docPropsVTypes"/>
</file>