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2025年个人借款合同最新规定 个人借款合同协议(五篇)</w:t>
      </w:r>
      <w:bookmarkEnd w:id="1"/>
    </w:p>
    <w:p>
      <w:pPr>
        <w:jc w:val="center"/>
        <w:spacing w:before="0" w:after="450"/>
      </w:pPr>
      <w:r>
        <w:rPr>
          <w:rFonts w:ascii="Arial" w:hAnsi="Arial" w:eastAsia="Arial" w:cs="Arial"/>
          <w:color w:val="999999"/>
          <w:sz w:val="20"/>
          <w:szCs w:val="20"/>
        </w:rPr>
        <w:t xml:space="preserve">来源：网络  作者：尘埃落定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个人借款合同最新规定 个人借款合同协议一身份证号码：乙方（贷款人）：（按身份证上的顺序填写）身份证号码：甲乙双方就借款事宜，在平等自愿、协商一致的基础上达成如下协议，以资双方共同遵守。一、乙方贷给甲方人民币（大写）___________，于...</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个人借款合同协议二</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 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借款期限年，自年月 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 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 □内打)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乙方收款账户信息开户行： 账 号： 户 名：</w:t>
      </w:r>
    </w:p>
    <w:p>
      <w:pPr>
        <w:ind w:left="0" w:right="0" w:firstLine="560"/>
        <w:spacing w:before="450" w:after="450" w:line="312" w:lineRule="auto"/>
      </w:pPr>
      <w:r>
        <w:rPr>
          <w:rFonts w:ascii="宋体" w:hAnsi="宋体" w:eastAsia="宋体" w:cs="宋体"/>
          <w:color w:val="000"/>
          <w:sz w:val="28"/>
          <w:szCs w:val="28"/>
        </w:rPr>
        <w:t xml:space="preserve">第六条 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开户行： 账 号： 户 名：</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 是否公证(在□内打)</w:t>
      </w:r>
    </w:p>
    <w:p>
      <w:pPr>
        <w:ind w:left="0" w:right="0" w:firstLine="560"/>
        <w:spacing w:before="450" w:after="450" w:line="312" w:lineRule="auto"/>
      </w:pPr>
      <w:r>
        <w:rPr>
          <w:rFonts w:ascii="宋体" w:hAnsi="宋体" w:eastAsia="宋体" w:cs="宋体"/>
          <w:color w:val="000"/>
          <w:sz w:val="28"/>
          <w:szCs w:val="28"/>
        </w:rPr>
        <w:t xml:space="preserve">□ 公证 □内打)</w:t>
      </w:r>
    </w:p>
    <w:p>
      <w:pPr>
        <w:ind w:left="0" w:right="0" w:firstLine="560"/>
        <w:spacing w:before="450" w:after="450" w:line="312" w:lineRule="auto"/>
      </w:pPr>
      <w:r>
        <w:rPr>
          <w:rFonts w:ascii="宋体" w:hAnsi="宋体" w:eastAsia="宋体" w:cs="宋体"/>
          <w:color w:val="000"/>
          <w:sz w:val="28"/>
          <w:szCs w:val="28"/>
        </w:rPr>
        <w:t xml:space="preserve">本合同双方同意向 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 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 第十一条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任何一方欲变更或解除本借款合同时，应及时采用书面形式通知对方，并达成书面协议。本合同变更或解除之后，乙方应当及时返还已占用的全部借款，并支付相应利息。 第十五条 补充条款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个人借款合同协议三</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