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车辆抵押借款合同简版(十九篇)</w:t>
      </w:r>
      <w:bookmarkEnd w:id="1"/>
    </w:p>
    <w:p>
      <w:pPr>
        <w:jc w:val="center"/>
        <w:spacing w:before="0" w:after="450"/>
      </w:pPr>
      <w:r>
        <w:rPr>
          <w:rFonts w:ascii="Arial" w:hAnsi="Arial" w:eastAsia="Arial" w:cs="Arial"/>
          <w:color w:val="999999"/>
          <w:sz w:val="20"/>
          <w:szCs w:val="20"/>
        </w:rPr>
        <w:t xml:space="preserve">来源：网络  作者：雨后彩虹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车辆抵押 借款合同 车辆抵押借款合同简版一（乙方）借款方（质押人）为维护甲乙双方利益，本着诚实信用，互惠互利原则，经协商一致，根据《合同法》等法律、法规，立此合同，具体内容如下：第一条①乙方将自己名下的汽车，牌照号为： ，发动机号为： ，大...</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车辆抵押借款合同简版一</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车辆抵押借款合同简版四</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车辆抵押借款合同简版六</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第四条借款利率：借款期限内的(年/月)利率为(大写)即￥(小写)。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号楼单元户的合法房产(房屋所有权证号：东房权证字第号，建筑面积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第十一条抵押价值：经本合同各方确认，前条用于抵押的房地产价值为人民币(大写)元整，(小写)：￥元(估价报告编号：字第号)。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车辆抵押借款合同简版七</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 日止，借款利率为月 %，乙方在每月日前支付当月利息，利息一月一结。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 的价格索取土地使用权，抵押价格按每亩 万元，共 亩，共计人民币 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 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 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车辆抵押借款合同简版九</w:t>
      </w:r>
    </w:p>
    <w:p>
      <w:pPr>
        <w:ind w:left="0" w:right="0" w:firstLine="560"/>
        <w:spacing w:before="450" w:after="450" w:line="312" w:lineRule="auto"/>
      </w:pPr>
      <w:r>
        <w:rPr>
          <w:rFonts w:ascii="宋体" w:hAnsi="宋体" w:eastAsia="宋体" w:cs="宋体"/>
          <w:color w:val="000"/>
          <w:sz w:val="28"/>
          <w:szCs w:val="28"/>
        </w:rPr>
        <w:t xml:space="preserve">借款人：______________________________(以下简称甲方)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用款人：______________________________(以下简称乙方)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1、甲乙双方拟以甲方名义向________________(以下简称贷款人)贷款，贷款总额为人民币______万元(大写__________________);</w:t>
      </w:r>
    </w:p>
    <w:p>
      <w:pPr>
        <w:ind w:left="0" w:right="0" w:firstLine="560"/>
        <w:spacing w:before="450" w:after="450" w:line="312" w:lineRule="auto"/>
      </w:pPr>
      <w:r>
        <w:rPr>
          <w:rFonts w:ascii="宋体" w:hAnsi="宋体" w:eastAsia="宋体" w:cs="宋体"/>
          <w:color w:val="000"/>
          <w:sz w:val="28"/>
          <w:szCs w:val="28"/>
        </w:rPr>
        <w:t xml:space="preserve">2、对上述贷款甲方实际用款额为人民币____万元;乙方实际用款额为____万元;</w:t>
      </w:r>
    </w:p>
    <w:p>
      <w:pPr>
        <w:ind w:left="0" w:right="0" w:firstLine="560"/>
        <w:spacing w:before="450" w:after="450" w:line="312" w:lineRule="auto"/>
      </w:pPr>
      <w:r>
        <w:rPr>
          <w:rFonts w:ascii="宋体" w:hAnsi="宋体" w:eastAsia="宋体" w:cs="宋体"/>
          <w:color w:val="000"/>
          <w:sz w:val="28"/>
          <w:szCs w:val="28"/>
        </w:rPr>
        <w:t xml:space="preserve">3、甲乙双方分别提供相应财产对上述贷款进行担保。为明确甲乙双方权利义务，根据《中华人民共和国民法典》及相关法律规定，经双方充分协商，达成以下协议以资共同遵守：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1、本协议所述借款系以甲方名义向贷款人的贷款，并由甲乙双方实际共同使用。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2、甲、乙双方使用本协议所述借款应严格按照甲方与贷款人所签合同约定的借款种类及用途使用。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二、借款金额以甲方名义向贷款人贷款_____万元，其中____万元归甲方实际使用，剩余____万元归乙方实际使用。</w:t>
      </w:r>
    </w:p>
    <w:p>
      <w:pPr>
        <w:ind w:left="0" w:right="0" w:firstLine="560"/>
        <w:spacing w:before="450" w:after="450" w:line="312" w:lineRule="auto"/>
      </w:pPr>
      <w:r>
        <w:rPr>
          <w:rFonts w:ascii="宋体" w:hAnsi="宋体" w:eastAsia="宋体" w:cs="宋体"/>
          <w:color w:val="000"/>
          <w:sz w:val="28"/>
          <w:szCs w:val="28"/>
        </w:rPr>
        <w:t xml:space="preserve">三、借款利率：本协议借款利率均按照甲方与贷款人签订的贷款合同所约定的贷款利率执行，各自根据实际用款数额承担各自应当承担的利息。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四、借款发放：甲方在收到贷款人的贷款到账之日起日内，将归乙方使用的_____万元款项汇至乙方指定账户，甲方的汇款凭证将作为乙方使用借款的有效凭据。乙方指定账户：开户行; __________________;户名：_____________________;账号：__________________。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五、借款期限甲、乙双方应严格按照甲方与贷款人签订的贷款合同约定的还款期限将借款本息全额汇至贷款人指定账户。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1、本协议适用于甲方与贷款人所签订的贷款合同及抵押合同中所约定的全部违约责任。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人根据主合同约定追究甲方违约责任的，甲、乙双方根据各自用款额度及实际产生的违约状况，向贷款人承担违约责任。若甲方因贷款行追究先行向贷款人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w:t>
      </w:r>
    </w:p>
    <w:p>
      <w:pPr>
        <w:ind w:left="0" w:right="0" w:firstLine="560"/>
        <w:spacing w:before="450" w:after="450" w:line="312" w:lineRule="auto"/>
      </w:pPr>
      <w:r>
        <w:rPr>
          <w:rFonts w:ascii="宋体" w:hAnsi="宋体" w:eastAsia="宋体" w:cs="宋体"/>
          <w:color w:val="000"/>
          <w:sz w:val="28"/>
          <w:szCs w:val="28"/>
        </w:rPr>
        <w:t xml:space="preserve">4、若甲方在收到贷款人的贷款到账之日起日内未将应归乙方使用部分款项汇入乙方指定账户，则甲方应支付乙方违约金____万元。</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七、合同争议解决甲、乙双方因履行本合同发生争议的，由双方协商解决;协商不成的看，任一方均有权向原告所在地人民法院提起诉讼。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1、本协议经甲、乙双方签字或盖章，并在甲方与贷款行所签订的借款合同及抵押合同生效后，乙方实际收到贷款之日起生效。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w:t>
      </w:r>
    </w:p>
    <w:p>
      <w:pPr>
        <w:ind w:left="0" w:right="0" w:firstLine="560"/>
        <w:spacing w:before="450" w:after="450" w:line="312" w:lineRule="auto"/>
      </w:pPr>
      <w:r>
        <w:rPr>
          <w:rFonts w:ascii="宋体" w:hAnsi="宋体" w:eastAsia="宋体" w:cs="宋体"/>
          <w:color w:val="000"/>
          <w:sz w:val="28"/>
          <w:szCs w:val="28"/>
        </w:rPr>
        <w:t xml:space="preserve">法定代表人或代理人： 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签订时间： ___________签订地点：___________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车辆抵押借款合同简版篇十</w:t>
      </w:r>
    </w:p>
    <w:p>
      <w:pPr>
        <w:ind w:left="0" w:right="0" w:firstLine="560"/>
        <w:spacing w:before="450" w:after="450" w:line="312" w:lineRule="auto"/>
      </w:pPr>
      <w:r>
        <w:rPr>
          <w:rFonts w:ascii="宋体" w:hAnsi="宋体" w:eastAsia="宋体" w:cs="宋体"/>
          <w:color w:val="000"/>
          <w:sz w:val="28"/>
          <w:szCs w:val="28"/>
        </w:rPr>
        <w:t xml:space="preserve">出借人、抵押权人(甲方)： 身份证号： 借款人、抵押权人(乙方)： 身份证号： 抵押人(共有人)： 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元整，抵押财产共作价人民币 (大写)元整，抵押率为 %，在借款期限内，甲方拥有抵押物的拥有权与所有权。为此，特订立本合同：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 亿 仟 佰 拾 万 仟 佰 拾 元 角 分，(小写：? )借款期内的利率及计息方法，按照中国人民银行的规定执行。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 年 月 日一次性全部归还甲方借款 元整。(小写：?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 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 (共有人)的坐落于 ;建筑面积 平方米;产权证号为：;的房产抵押给甲方，作为担保乙方向甲方借款的本金，违约金及将来实现抵押权利的费用;该房评估价值为人民币 元整。该房已向 抵押借款人民币 元整，履行期限自 年 月日至 年 月 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 (共有人)拥有的抵押物： ，规格： ， 数量： 帐面价格： (大写)元整。 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 元整，(小写：? );另甲方有权以每逾期一日按当日银行贷款利率的 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 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 份，抵押人、抵押权人各执 份，抵押物公证、登记部门各 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 盖章：</w:t>
      </w:r>
    </w:p>
    <w:p>
      <w:pPr>
        <w:ind w:left="0" w:right="0" w:firstLine="560"/>
        <w:spacing w:before="450" w:after="450" w:line="312" w:lineRule="auto"/>
      </w:pPr>
      <w:r>
        <w:rPr>
          <w:rFonts w:ascii="宋体" w:hAnsi="宋体" w:eastAsia="宋体" w:cs="宋体"/>
          <w:color w:val="000"/>
          <w:sz w:val="28"/>
          <w:szCs w:val="28"/>
        </w:rPr>
        <w:t xml:space="preserve">抵押人(签字)：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车辆抵押 借款合同 车辆抵押借款合同简版篇十一</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车辆抵押借款合同简版篇十二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车辆抵押借款合同简版篇十三</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2026-09-17T06:50:26+08:00</dcterms:created>
  <dcterms:modified xsi:type="dcterms:W3CDTF">2026-09-17T06:50:26+08:00</dcterms:modified>
</cp:coreProperties>
</file>

<file path=docProps/custom.xml><?xml version="1.0" encoding="utf-8"?>
<Properties xmlns="http://schemas.openxmlformats.org/officeDocument/2006/custom-properties" xmlns:vt="http://schemas.openxmlformats.org/officeDocument/2006/docPropsVTypes"/>
</file>