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2025年国际外汇借款合同书 外币借款合同(3篇)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国际外汇借款合同书 外币借款合同一贷款银行：__________(以下简称乙方)所需外汇资金，于________年____月____日向乙方申请外汇贷款。乙方根据甲方填报的《外汇借款申请书》(编号：_____)和其它有关资料，经审查同意向甲...</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外币借款合同一</w:t>
      </w:r>
    </w:p>
    <w:p>
      <w:pPr>
        <w:ind w:left="0" w:right="0" w:firstLine="560"/>
        <w:spacing w:before="450" w:after="450" w:line="312" w:lineRule="auto"/>
      </w:pPr>
      <w:r>
        <w:rPr>
          <w:rFonts w:ascii="宋体" w:hAnsi="宋体" w:eastAsia="宋体" w:cs="宋体"/>
          <w:color w:val="000"/>
          <w:sz w:val="28"/>
          <w:szCs w:val="28"/>
        </w:rPr>
        <w:t xml:space="preserve">贷款银行：__________(以下简称乙方)</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外币借款合同二</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w:t>
      </w:r>
    </w:p>
    <w:p>
      <w:pPr>
        <w:ind w:left="0" w:right="0" w:firstLine="560"/>
        <w:spacing w:before="450" w:after="450" w:line="312" w:lineRule="auto"/>
      </w:pPr>
      <w:r>
        <w:rPr>
          <w:rFonts w:ascii="宋体" w:hAnsi="宋体" w:eastAsia="宋体" w:cs="宋体"/>
          <w:color w:val="000"/>
          <w:sz w:val="28"/>
          <w:szCs w:val="28"/>
        </w:rPr>
        <w:t xml:space="preserve">每年用款计划如下：____________年_________万美元;____________年_________万美元：____________年_________万美元。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1.向____________仲裁机构申请仲裁;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外币借款合同三</w:t>
      </w:r>
    </w:p>
    <w:p>
      <w:pPr>
        <w:ind w:left="0" w:right="0" w:firstLine="560"/>
        <w:spacing w:before="450" w:after="450" w:line="312" w:lineRule="auto"/>
      </w:pPr>
      <w:r>
        <w:rPr>
          <w:rFonts w:ascii="宋体" w:hAnsi="宋体" w:eastAsia="宋体" w:cs="宋体"/>
          <w:color w:val="000"/>
          <w:sz w:val="28"/>
          <w:szCs w:val="28"/>
        </w:rPr>
        <w:t xml:space="preserve">借款方：____________地址：________________电话：____________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出借行：____________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年____月____日由借款人________公司(简称“借款人”)，代理人________银行(简称“代理人”)，经理人____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(1)“银行工作日”指____同业银行市场和各银行在____进行美元存款交易的营业日。____银行工作日指____银行进行美元存款交易日。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w:t>
      </w:r>
    </w:p>
    <w:p>
      <w:pPr>
        <w:ind w:left="0" w:right="0" w:firstLine="560"/>
        <w:spacing w:before="450" w:after="450" w:line="312" w:lineRule="auto"/>
      </w:pPr>
      <w:r>
        <w:rPr>
          <w:rFonts w:ascii="宋体" w:hAnsi="宋体" w:eastAsia="宋体" w:cs="宋体"/>
          <w:color w:val="000"/>
          <w:sz w:val="28"/>
          <w:szCs w:val="28"/>
        </w:rPr>
        <w:t xml:space="preserve">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银行工作日上午11时整，各参考行按照各自利率向____银行同业市场上的主要银行提供期限与上述利息期相同的美元存款，数额与该利息期内预付贷借的、进位到____万美元的完整倍数的贷款数额实际相等(不考虑任何权利或义务的让与或转让)。但是，如果任何参考行没有如此通知利率，____银行同业拆放率必须以其余参考行通知代理行的利率为基础，确定____银行同业拆放率。</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出借行：______(公章)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