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厂房租赁合同简单版免费打印版(六篇)</w:t>
      </w:r>
      <w:bookmarkEnd w:id="1"/>
    </w:p>
    <w:p>
      <w:pPr>
        <w:jc w:val="center"/>
        <w:spacing w:before="0" w:after="450"/>
      </w:pPr>
      <w:r>
        <w:rPr>
          <w:rFonts w:ascii="Arial" w:hAnsi="Arial" w:eastAsia="Arial" w:cs="Arial"/>
          <w:color w:val="999999"/>
          <w:sz w:val="20"/>
          <w:szCs w:val="20"/>
        </w:rPr>
        <w:t xml:space="preserve">来源：网络  作者：寂夜思潮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厂房租赁合同简单版免费 厂房租赁合同简单版免费打印版一承租方(乙方)：__________________根据相关规定，经甲、乙双方友好协商一致，自愿订立如下协议：一、甲方将______租赁给乙方使用，面积约______平方米。二、乙方租用...</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厂房租赁合同简单版免费 厂房租赁合同简单版免费打印版一</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一、甲方将______租赁给乙方使用，面积约______平方米。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二、乙方租用该厂房期限为______年，即自______年______月______日至______年______月______日止。前30天为装修期，装修期内甲方免收租金。正式起租时间为______年______月______日。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四、甲乙双方签订合同时，乙方向甲方支付保证金人民币______元和第一个月的租金______元。合约期满乙方付清租金及一切费用之后，甲方应将保证金全额无息退还乙方。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十五、本合同一式______份，甲、乙双方各执______份，具有同等法律效力。由甲、乙双方代表签定之日起生效。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厂房租赁合同简单版免费 厂房租赁合同简单版免费打印版二</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1、甲方将位于______的厂房或仓库(以下简称租赁物)租赁于乙方使用。租赁物面积经甲乙双方认可确定为______平方米。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2、租赁期限届满前______个月提出，经甲方同意后，甲乙双方将对有关租赁事项重新签订租赁合同。在同等承租条件下，乙方有优先权。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1、租赁物的免租期为______个月，即从______年______月______日起至______年______月______日止。免租期届满次日为起租日，由起租日开始计收租金。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本出租合同的租赁保证金为首月租金的______倍，即人民币______元(大写：______)。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元，第3年至第5年每年租金将在上年的基础上递增______%;第6年起的租金，将以届时同等位置房屋的租金水平为依据，由甲乙双方另行共同商定。每年的______月___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物业管理费为每月每平方米人民币______元。</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1、乙方应于本合同签订之前，向甲方支付部份租赁保证金人民币______元，租赁保证金的余额将于______月______日______日前向甲方一次性支付完毕。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2、租赁期限届满，在乙方已向甲方交清了全部应付的租金、物业管理费及因本租赁行为所产生的一切费用，并按本合同规定承担向甲方交还承租的租赁物等本合同所约定的责任后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3、乙方应于每月______号或该日以前向甲方支付当月租金，并由乙方汇至甲方指定的下列帐号，或按双方书面同意的其它支付方式支付。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4、乙方逾期支付租金，应向甲方支付滞纳金，滞纳金金额为：拖欠天数乘以欠缴租金总额的______。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5、乙方应于每月______日或该日以前按第四条第3点的约定向甲方支付物业管理费。逾期支付物业管理费，应向甲方支付滞纳金，滞纳金金额为：拖欠天数乘以欠缴物业管理费总额的______。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6、本合同生效后，甲方开始申办供电增容的有关手续，因供电增容所应交纳的费用，包括但不限于增容，由乙方承担。乙方应在甲方申办有关手续期间向甲方支付有关费用。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租赁物时必须遵守中华人民共和国的法律、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3、如乙方的装修、改建方案可能对租赁物主结构造成影响的，则应经甲方及原设计单位书面同意后方能进行。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或物业管理费超过__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2、若遇乙方欠交租金或物业管理费超过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未经甲方书面同意乙方不得提前终止本合同。如乙方确需提前解约，须提前______个月书面通知甲方，且履行完毕以下手续，方可提前解约：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(1)向甲方交回租赁物;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(3)应于本合同提前终止前一日或之前向甲方支付相等于当月租金______倍的款项作为赔偿。甲方在乙方履行完毕上述义务后五日内将乙方的租赁保证金无息退还乙方。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厂房租赁合同简单版免费 厂房租赁合同简单版免费打印版三</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一、甲方将______租赁给乙方使用，面积约______平方米。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二、乙方租用该厂房期限为______年，即自______年______月______日至______年______月______日止。前30天为装修期，装修期内甲方免收租金。正式起租时间为______年______月______日。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四、甲乙双方签订合同时，乙方向甲方支付保证金人民币______元和第一个月的租金______元。合约期满乙方付清租金及一切费用之后，甲方应将保证金全额无息退还乙方。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十五、本合同一式______份，甲、乙双方各执______份，具有同等法律效力。由甲、乙双方代表签定之日起生效。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厂房租赁合同简单版免费 厂房租赁合同简单版免费打印版四</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1、甲方将位于______的厂房或仓库(以下简称租赁物)租赁于乙方使用。租赁物面积经甲乙双方认可确定为______平方米。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2、租赁期限届满前______个月提出，经甲方同意后，甲乙双方将对有关租赁事项重新签订租赁合同。在同等承租条件下，乙方有优先权。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1、租赁物的免租期为______个月，即从______年______月______日起至______年______月______日止。免租期届满次日为起租日，由起租日开始计收租金。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本出租合同的租赁保证金为首月租金的______倍，即人民币______元(大写：______)。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元，第3年至第5年每年租金将在上年的基础上递增______%;第6年起的租金，将以届时同等位置房屋的租金水平为依据，由甲乙双方另行共同商定。每年的______月___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物业管理费为每月每平方米人民币______元。</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1、乙方应于本合同签订之前，向甲方支付部份租赁保证金人民币______元，租赁保证金的余额将于______月______日______日前向甲方一次性支付完毕。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2、租赁期限届满，在乙方已向甲方交清了全部应付的租金、物业管理费及因本租赁行为所产生的一切费用，并按本合同规定承担向甲方交还承租的租赁物等本合同所约定的责任后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3、乙方应于每月______号或该日以前向甲方支付当月租金，并由乙方汇至甲方指定的下列帐号，或按双方书面同意的其它支付方式支付。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4、乙方逾期支付租金，应向甲方支付滞纳金，滞纳金金额为：拖欠天数乘以欠缴租金总额的______。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5、乙方应于每月______日或该日以前按第四条第3点的约定向甲方支付物业管理费。逾期支付物业管理费，应向甲方支付滞纳金，滞纳金金额为：拖欠天数乘以欠缴物业管理费总额的______。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6、本合同生效后，甲方开始申办供电增容的有关手续，因供电增容所应交纳的费用，包括但不限于增容，由乙方承担。乙方应在甲方申办有关手续期间向甲方支付有关费用。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租赁物时必须遵守中华人民共和国的法律、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3、如乙方的装修、改建方案可能对租赁物主结构造成影响的，则应经甲方及原设计单位书面同意后方能进行。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或物业管理费超过__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2、若遇乙方欠交租金或物业管理费超过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未经甲方书面同意乙方不得提前终止本合同。如乙方确需提前解约，须提前______个月书面通知甲方，且履行完毕以下手续，方可提前解约：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(1)向甲方交回租赁物;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(3)应于本合同提前终止前一日或之前向甲方支付相等于当月租金______倍的款项作为赔偿。甲方在乙方履行完毕上述义务后五日内将乙方的租赁保证金无息退还乙方。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厂房租赁合同简单版免费 厂房租赁合同简单版免费打印版五</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甲方出租给乙方的厂房座落在__________________，租赁建筑面积为______平方米。厂房类型为______，______结构。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1、厂房装修日期______个月，自______年______月______日起，至______年______月______日止。装修期间免收租费。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2、厂房租赁自______年______月______日起，至______年______月______日止。租赁期______年。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1、甲、乙双方约定，该厂房租赁每日每平方米建筑面积租金为人民币______元。月租金为人民币______元，年租金为______元。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5、租赁期间，甲方向乙方无偿提供______门电话。如需______门以上的电话，费用由乙方自理。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厂房租赁合同简单版免费 厂房租赁合同简单版免费打印版六</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甲方出租给乙方的厂房座落在__________________，租赁建筑面积为______平方米。厂房类型为______，______结构。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1、厂房装修日期______个月，自______年______月______日起，至______年______月______日止。装修期间免收租费。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2、厂房租赁自______年______月______日起，至______年______月______日止。租赁期______年。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1、甲、乙双方约定，该厂房租赁每日每平方米建筑面积租金为人民币______元。月租金为人民币______元，年租金为______元。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5、租赁期间，甲方向乙方无偿提供______门电话。如需______门以上的电话，费用由乙方自理。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2026-10-06T12:15:29+08:00</dcterms:created>
  <dcterms:modified xsi:type="dcterms:W3CDTF">2026-10-06T12:15:29+08:00</dcterms:modified>
</cp:coreProperties>
</file>

<file path=docProps/custom.xml><?xml version="1.0" encoding="utf-8"?>
<Properties xmlns="http://schemas.openxmlformats.org/officeDocument/2006/custom-properties" xmlns:vt="http://schemas.openxmlformats.org/officeDocument/2006/docPropsVTypes"/>
</file>