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2025年工程承揽合同协议书</w:t>
      </w:r>
      <w:bookmarkEnd w:id="1"/>
    </w:p>
    <w:p>
      <w:pPr>
        <w:jc w:val="center"/>
        <w:spacing w:before="0" w:after="450"/>
      </w:pPr>
      <w:r>
        <w:rPr>
          <w:rFonts w:ascii="Arial" w:hAnsi="Arial" w:eastAsia="Arial" w:cs="Arial"/>
          <w:color w:val="999999"/>
          <w:sz w:val="20"/>
          <w:szCs w:val="20"/>
        </w:rPr>
        <w:t xml:space="preserve">来源：网络  作者：七色彩虹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2024年工程承揽合同协议书（通用15篇）2024年工程承揽合同协议书 篇1 委托方(甲方)： 承包方(乙方)： 根据《中华人民共和国合同法》及国家有关规定，结合工程的具体情况，经双方充分协商，签订本合同。 一、工程项目： 1、工程名称：闭...</w:t>
      </w:r>
    </w:p>
    <w:p>
      <w:pPr>
        <w:ind w:left="0" w:right="0" w:firstLine="560"/>
        <w:spacing w:before="450" w:after="450" w:line="312" w:lineRule="auto"/>
      </w:pPr>
      <w:r>
        <w:rPr>
          <w:rFonts w:ascii="宋体" w:hAnsi="宋体" w:eastAsia="宋体" w:cs="宋体"/>
          <w:color w:val="000"/>
          <w:sz w:val="28"/>
          <w:szCs w:val="28"/>
        </w:rPr>
        <w:t xml:space="preserve">2025年工程承揽合同协议书（通用15篇）</w:t>
      </w:r>
    </w:p>
    <w:p>
      <w:pPr>
        <w:ind w:left="0" w:right="0" w:firstLine="560"/>
        <w:spacing w:before="450" w:after="450" w:line="312" w:lineRule="auto"/>
      </w:pPr>
      <w:r>
        <w:rPr>
          <w:rFonts w:ascii="宋体" w:hAnsi="宋体" w:eastAsia="宋体" w:cs="宋体"/>
          <w:color w:val="000"/>
          <w:sz w:val="28"/>
          <w:szCs w:val="28"/>
        </w:rPr>
        <w:t xml:space="preserve">2025年工程承揽合同协议书 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1、签订合同之日起-日内甲方付总工程款的-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1、本合同签订后，乙方于--年-月-日进场，到-年-月-日止，--完成安装调试(以通过用户及甲方代表验收合格为准)。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2025年工程承揽合同协议书 篇2</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2025年工程承揽合同协议书 篇3</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2025年工程承揽合同协议书 篇4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2025年工程承揽合同协议书 篇5</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2025年工程承揽合同协议书 篇6</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根据《_____》规定，结合本工程实际情况，双方友好协商签订本合同，以共同遵守。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(1)主钢构：由定作方提供钢板材质：;系列：;吨位：;单价约元(大写：);</w:t>
      </w:r>
    </w:p>
    <w:p>
      <w:pPr>
        <w:ind w:left="0" w:right="0" w:firstLine="560"/>
        <w:spacing w:before="450" w:after="450" w:line="312" w:lineRule="auto"/>
      </w:pPr>
      <w:r>
        <w:rPr>
          <w:rFonts w:ascii="宋体" w:hAnsi="宋体" w:eastAsia="宋体" w:cs="宋体"/>
          <w:color w:val="000"/>
          <w:sz w:val="28"/>
          <w:szCs w:val="28"/>
        </w:rPr>
        <w:t xml:space="preserve">(2)次钢构材质：;吨位：;单价约元(大写：);</w:t>
      </w:r>
    </w:p>
    <w:p>
      <w:pPr>
        <w:ind w:left="0" w:right="0" w:firstLine="560"/>
        <w:spacing w:before="450" w:after="450" w:line="312" w:lineRule="auto"/>
      </w:pPr>
      <w:r>
        <w:rPr>
          <w:rFonts w:ascii="宋体" w:hAnsi="宋体" w:eastAsia="宋体" w:cs="宋体"/>
          <w:color w:val="000"/>
          <w:sz w:val="28"/>
          <w:szCs w:val="28"/>
        </w:rPr>
        <w:t xml:space="preserve">(3)其他：以上主构件进行抛丸除锈，由定作方提供油漆，刷面漆道，底漆道。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1、合同总价暂定为元，(大写)(以实际决算为准)。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2、合同签订当日甲方付元，(大写)给乙方作为合同定金(最后一次提货时抵充货款，如甲方定金当日未到乙方公司账户，本合同不予生效)。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3、结算方式：按合同规定及甲方图纸制作，成品按理论重量进行决算(以现金或转账)。</w:t>
      </w:r>
    </w:p>
    <w:p>
      <w:pPr>
        <w:ind w:left="0" w:right="0" w:firstLine="560"/>
        <w:spacing w:before="450" w:after="450" w:line="312" w:lineRule="auto"/>
      </w:pPr>
      <w:r>
        <w:rPr>
          <w:rFonts w:ascii="宋体" w:hAnsi="宋体" w:eastAsia="宋体" w:cs="宋体"/>
          <w:color w:val="000"/>
          <w:sz w:val="28"/>
          <w:szCs w:val="28"/>
        </w:rPr>
        <w:t xml:space="preserve">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2、交货时间：_______年_______月_______日开始提货。</w:t>
      </w:r>
    </w:p>
    <w:p>
      <w:pPr>
        <w:ind w:left="0" w:right="0" w:firstLine="560"/>
        <w:spacing w:before="450" w:after="450" w:line="312" w:lineRule="auto"/>
      </w:pPr>
      <w:r>
        <w:rPr>
          <w:rFonts w:ascii="宋体" w:hAnsi="宋体" w:eastAsia="宋体" w:cs="宋体"/>
          <w:color w:val="000"/>
          <w:sz w:val="28"/>
          <w:szCs w:val="28"/>
        </w:rPr>
        <w:t xml:space="preserve">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w:t>
      </w:r>
    </w:p>
    <w:p>
      <w:pPr>
        <w:ind w:left="0" w:right="0" w:firstLine="560"/>
        <w:spacing w:before="450" w:after="450" w:line="312" w:lineRule="auto"/>
      </w:pPr>
      <w:r>
        <w:rPr>
          <w:rFonts w:ascii="宋体" w:hAnsi="宋体" w:eastAsia="宋体" w:cs="宋体"/>
          <w:color w:val="000"/>
          <w:sz w:val="28"/>
          <w:szCs w:val="28"/>
        </w:rPr>
        <w:t xml:space="preserve">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w:t>
      </w:r>
    </w:p>
    <w:p>
      <w:pPr>
        <w:ind w:left="0" w:right="0" w:firstLine="560"/>
        <w:spacing w:before="450" w:after="450" w:line="312" w:lineRule="auto"/>
      </w:pPr>
      <w:r>
        <w:rPr>
          <w:rFonts w:ascii="宋体" w:hAnsi="宋体" w:eastAsia="宋体" w:cs="宋体"/>
          <w:color w:val="000"/>
          <w:sz w:val="28"/>
          <w:szCs w:val="28"/>
        </w:rPr>
        <w:t xml:space="preserve">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按《_____》相关规定执行。</w:t>
      </w:r>
    </w:p>
    <w:p>
      <w:pPr>
        <w:ind w:left="0" w:right="0" w:firstLine="560"/>
        <w:spacing w:before="450" w:after="450" w:line="312" w:lineRule="auto"/>
      </w:pPr>
      <w:r>
        <w:rPr>
          <w:rFonts w:ascii="宋体" w:hAnsi="宋体" w:eastAsia="宋体" w:cs="宋体"/>
          <w:color w:val="000"/>
          <w:sz w:val="28"/>
          <w:szCs w:val="28"/>
        </w:rPr>
        <w:t xml:space="preserve">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篇7</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(2)全部门窗安装完毕，待工程竣工验收合格且交付建设单位后，甲方在确定工程结算后2个月内支付至工程结算的95%;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篇8</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篇9</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 150 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劳动报酬：乙方按包工包料形式实行费用总包干，乙方承担团体成员每人月工资，标准由乙方自行确定，独立核算，自负盈亏，发放工资时，乙方必须统一填报核表、工资表，由劳动者本人签名后，由甲方财务人员按工资表发给劳动者本人，乙方不得无故扣发工人工资。否则甲方给予必要行政干预，以维护甲方社会信誉。</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1、乙方必须树立 安全第一、预防为主 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十、工程现场管理有关规定：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6、根据浙江省文明施工现场管理标准和衢州市创文明城市的相关要求，甲方将制定相应管理制度，乙方以及承包团体内全体人员，必须积极配合，且应无条件服从。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7、乙方必须配合和遵守工地门卫制度工作，不得随意把闲杂人员带进工地住宿就餐，如有特殊原因，必须经过门卫人员同意并登记方可进入工地。否则按破坏工地治安论处，送至公安机关审查处理。</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合同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十二、本合同一式四份，甲方三份，乙方一份，自合同签订之日起生效，工完款清后失效。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篇11</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 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 拾 万 仟 佰 拾 元 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 年 月 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 壹 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2025年工程承揽合同协议书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2025年工程承揽合同协议书 篇14</w:t>
      </w:r>
    </w:p>
    <w:p>
      <w:pPr>
        <w:ind w:left="0" w:right="0" w:firstLine="560"/>
        <w:spacing w:before="450" w:after="450" w:line="312" w:lineRule="auto"/>
      </w:pPr>
      <w:r>
        <w:rPr>
          <w:rFonts w:ascii="宋体" w:hAnsi="宋体" w:eastAsia="宋体" w:cs="宋体"/>
          <w:color w:val="000"/>
          <w:sz w:val="28"/>
          <w:szCs w:val="28"/>
        </w:rPr>
        <w:t xml:space="preserve">以下简称甲方） __________________________（以下简称乙方） 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5.本协议作为合同附件，与合同具有同等法律效力。甲方：___________________乙方：____日期：___________________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2025年工程承揽合同协议书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 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四、工期及说明：</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 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八、附则：甲乙双方签署合同的同时，甲方给乙方提供了一份施工安全细则条例，乙方负责人组织施工人员认真学习条例后，签名申明以学习施工安全细则条例后进入工地施工。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