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承揽合同范本:山西省家庭居室装饰装修工程施工合同</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山西省工商行政管理局、山西省建设厅制定　　使用说明　　1．本合同文本为示范文本，也可作为签约使用文本。签约之前，发包方和承包方应当仔细阅读本合同内容，对合同条款及专业用词理解不一致的，可向当地建设行政主管部门和建筑装饰协会咨询。　　2．本合...</w:t>
      </w:r>
    </w:p>
    <w:p>
      <w:pPr>
        <w:ind w:left="0" w:right="0" w:firstLine="560"/>
        <w:spacing w:before="450" w:after="450" w:line="312" w:lineRule="auto"/>
      </w:pPr>
      <w:r>
        <w:rPr>
          <w:rFonts w:ascii="宋体" w:hAnsi="宋体" w:eastAsia="宋体" w:cs="宋体"/>
          <w:color w:val="000"/>
          <w:sz w:val="28"/>
          <w:szCs w:val="28"/>
        </w:rPr>
        <w:t xml:space="preserve">山西省工商行政管理局、山西省建设厅制定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1．本合同文本为示范文本，也可作为签约使用文本。签约之前，发包方和承包方应当仔细阅读本合同内容，对合同条款及专业用词理解不一致的，可向当地建设行政主管部门和建筑装饰协会咨询。</w:t>
      </w:r>
    </w:p>
    <w:p>
      <w:pPr>
        <w:ind w:left="0" w:right="0" w:firstLine="560"/>
        <w:spacing w:before="450" w:after="450" w:line="312" w:lineRule="auto"/>
      </w:pPr>
      <w:r>
        <w:rPr>
          <w:rFonts w:ascii="宋体" w:hAnsi="宋体" w:eastAsia="宋体" w:cs="宋体"/>
          <w:color w:val="000"/>
          <w:sz w:val="28"/>
          <w:szCs w:val="28"/>
        </w:rPr>
        <w:t xml:space="preserve">　　2．本合同所称住宅装饰装修，是指住宅所有权人（即业主）或者住宅使用人对住宅室内进行装饰装修的建筑活动。</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发包方系住宅所有权人（即业主）的，应当向承包方出示该住宅的房屋所有权证书或其他合法的产权证明文件；发包方系住宅使用权人的，应当向承包方出示合法使用该住宅和有权对住宅装修的证明文件。</w:t>
      </w:r>
    </w:p>
    <w:p>
      <w:pPr>
        <w:ind w:left="0" w:right="0" w:firstLine="560"/>
        <w:spacing w:before="450" w:after="450" w:line="312" w:lineRule="auto"/>
      </w:pPr>
      <w:r>
        <w:rPr>
          <w:rFonts w:ascii="宋体" w:hAnsi="宋体" w:eastAsia="宋体" w:cs="宋体"/>
          <w:color w:val="000"/>
          <w:sz w:val="28"/>
          <w:szCs w:val="28"/>
        </w:rPr>
        <w:t xml:space="preserve">　　7．在签订合同前，承包方系企业的，应当向发包方出示其《建筑业企业资质证书》；承包方系个人的，应当向发包方出示其个体装饰装修从业者上岗证书。</w:t>
      </w:r>
    </w:p>
    <w:p>
      <w:pPr>
        <w:ind w:left="0" w:right="0" w:firstLine="560"/>
        <w:spacing w:before="450" w:after="450" w:line="312" w:lineRule="auto"/>
      </w:pPr>
      <w:r>
        <w:rPr>
          <w:rFonts w:ascii="宋体" w:hAnsi="宋体" w:eastAsia="宋体" w:cs="宋体"/>
          <w:color w:val="000"/>
          <w:sz w:val="28"/>
          <w:szCs w:val="28"/>
        </w:rPr>
        <w:t xml:space="preserve">　　8．本合同所称发包方是指委托他人对住宅房屋进行修饰处理的房屋所有权人和使用权人。本合同所称承包方是指接受委托对住宅房屋进行修饰施工的单位和个人。</w:t>
      </w:r>
    </w:p>
    <w:p>
      <w:pPr>
        <w:ind w:left="0" w:right="0" w:firstLine="560"/>
        <w:spacing w:before="450" w:after="450" w:line="312" w:lineRule="auto"/>
      </w:pPr>
      <w:r>
        <w:rPr>
          <w:rFonts w:ascii="宋体" w:hAnsi="宋体" w:eastAsia="宋体" w:cs="宋体"/>
          <w:color w:val="000"/>
          <w:sz w:val="28"/>
          <w:szCs w:val="28"/>
        </w:rPr>
        <w:t xml:space="preserve">　　9．开工：双方通过设计方案、首期工程款到位、工程技术交底等前期工作完成后，材料、施工人员到达现场开始运作视为开工．</w:t>
      </w:r>
    </w:p>
    <w:p>
      <w:pPr>
        <w:ind w:left="0" w:right="0" w:firstLine="560"/>
        <w:spacing w:before="450" w:after="450" w:line="312" w:lineRule="auto"/>
      </w:pPr>
      <w:r>
        <w:rPr>
          <w:rFonts w:ascii="宋体" w:hAnsi="宋体" w:eastAsia="宋体" w:cs="宋体"/>
          <w:color w:val="000"/>
          <w:sz w:val="28"/>
          <w:szCs w:val="28"/>
        </w:rPr>
        <w:t xml:space="preserve">　　10．竣工：合同约定的工程内容全部完成，经甲、乙双方验收合格视为竣工．</w:t>
      </w:r>
    </w:p>
    <w:p>
      <w:pPr>
        <w:ind w:left="0" w:right="0" w:firstLine="560"/>
        <w:spacing w:before="450" w:after="450" w:line="312" w:lineRule="auto"/>
      </w:pPr>
      <w:r>
        <w:rPr>
          <w:rFonts w:ascii="宋体" w:hAnsi="宋体" w:eastAsia="宋体" w:cs="宋体"/>
          <w:color w:val="000"/>
          <w:sz w:val="28"/>
          <w:szCs w:val="28"/>
        </w:rPr>
        <w:t xml:space="preserve">　　11．验收合格：承包方、发包方、监理方在《工程竣工验收单》上签字盖章或虽未办理验收手续但甲方已入住使用的，均视为验收合格．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　　12．工期顺延：是指非因乙方的责任导致工程进度受到影响后，工程期限予以相应延展、在工期顺延的情况下，乙方不承担违约责任．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　　13．本合同条款由山西省工商行政管理局、山西省建设厅和山西省建筑装饰协会负责解释。</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　　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　　【营业执照号】【居民身份号】：_________________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　　【单位住所地 】【个人住址】：__________________</w:t>
      </w:r>
    </w:p>
    <w:p>
      <w:pPr>
        <w:ind w:left="0" w:right="0" w:firstLine="560"/>
        <w:spacing w:before="450" w:after="450" w:line="312" w:lineRule="auto"/>
      </w:pPr>
      <w:r>
        <w:rPr>
          <w:rFonts w:ascii="宋体" w:hAnsi="宋体" w:eastAsia="宋体" w:cs="宋体"/>
          <w:color w:val="000"/>
          <w:sz w:val="28"/>
          <w:szCs w:val="28"/>
        </w:rPr>
        <w:t xml:space="preserve">　　【单位法定代表人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　　【建筑业企业资质证书号码】：___________________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　　【个体装饰装修从业者上岗证书号码 】：__________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1．1 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　　1．2 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　　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　　1．3工程范围、内容及做法：________________________（见附表一报价单和图纸）。</w:t>
      </w:r>
    </w:p>
    <w:p>
      <w:pPr>
        <w:ind w:left="0" w:right="0" w:firstLine="560"/>
        <w:spacing w:before="450" w:after="450" w:line="312" w:lineRule="auto"/>
      </w:pPr>
      <w:r>
        <w:rPr>
          <w:rFonts w:ascii="宋体" w:hAnsi="宋体" w:eastAsia="宋体" w:cs="宋体"/>
          <w:color w:val="000"/>
          <w:sz w:val="28"/>
          <w:szCs w:val="28"/>
        </w:rPr>
        <w:t xml:space="preserve">　　第二条 工程承包方式</w:t>
      </w:r>
    </w:p>
    <w:p>
      <w:pPr>
        <w:ind w:left="0" w:right="0" w:firstLine="560"/>
        <w:spacing w:before="450" w:after="450" w:line="312" w:lineRule="auto"/>
      </w:pPr>
      <w:r>
        <w:rPr>
          <w:rFonts w:ascii="宋体" w:hAnsi="宋体" w:eastAsia="宋体" w:cs="宋体"/>
          <w:color w:val="000"/>
          <w:sz w:val="28"/>
          <w:szCs w:val="28"/>
        </w:rPr>
        <w:t xml:space="preserve">　　2．1 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　　第三条 工程造价</w:t>
      </w:r>
    </w:p>
    <w:p>
      <w:pPr>
        <w:ind w:left="0" w:right="0" w:firstLine="560"/>
        <w:spacing w:before="450" w:after="450" w:line="312" w:lineRule="auto"/>
      </w:pPr>
      <w:r>
        <w:rPr>
          <w:rFonts w:ascii="宋体" w:hAnsi="宋体" w:eastAsia="宋体" w:cs="宋体"/>
          <w:color w:val="000"/>
          <w:sz w:val="28"/>
          <w:szCs w:val="28"/>
        </w:rPr>
        <w:t xml:space="preserve">　　3．1 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　　（1）固定工程造价方式，即在确定工程承包范围内容（做法）、承包方式的情况下（见附表和图纸），工程造价一次性包干确定，不做增减调整。该造价为 ________________________．</w:t>
      </w:r>
    </w:p>
    <w:p>
      <w:pPr>
        <w:ind w:left="0" w:right="0" w:firstLine="560"/>
        <w:spacing w:before="450" w:after="450" w:line="312" w:lineRule="auto"/>
      </w:pPr>
      <w:r>
        <w:rPr>
          <w:rFonts w:ascii="宋体" w:hAnsi="宋体" w:eastAsia="宋体" w:cs="宋体"/>
          <w:color w:val="000"/>
          <w:sz w:val="28"/>
          <w:szCs w:val="28"/>
        </w:rPr>
        <w:t xml:space="preserve">　　（2）固定工程单价方式，即固定附表报价单中工程项目的单价不变（见附表），按实际完成的工程项目实物量计算工程造价。 （3）浮动工程造价方式，即在确定工程承包范围内容（做法）、承包方式的情况下（见附表和图纸）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　　（4）其他方式：________________________</w:t>
      </w:r>
    </w:p>
    <w:p>
      <w:pPr>
        <w:ind w:left="0" w:right="0" w:firstLine="560"/>
        <w:spacing w:before="450" w:after="450" w:line="312" w:lineRule="auto"/>
      </w:pPr>
      <w:r>
        <w:rPr>
          <w:rFonts w:ascii="宋体" w:hAnsi="宋体" w:eastAsia="宋体" w:cs="宋体"/>
          <w:color w:val="000"/>
          <w:sz w:val="28"/>
          <w:szCs w:val="28"/>
        </w:rPr>
        <w:t xml:space="preserve">　　3．2 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　　3．3 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　　第四条 工期</w:t>
      </w:r>
    </w:p>
    <w:p>
      <w:pPr>
        <w:ind w:left="0" w:right="0" w:firstLine="560"/>
        <w:spacing w:before="450" w:after="450" w:line="312" w:lineRule="auto"/>
      </w:pPr>
      <w:r>
        <w:rPr>
          <w:rFonts w:ascii="宋体" w:hAnsi="宋体" w:eastAsia="宋体" w:cs="宋体"/>
          <w:color w:val="000"/>
          <w:sz w:val="28"/>
          <w:szCs w:val="28"/>
        </w:rPr>
        <w:t xml:space="preserve">　　4．1 本工程的工期为________天（按实际可施工的日历天数计算，包含法定的节日、假日和休息日在内）。开工日期________年________月________日。竣工日期________年________月________日。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4．2 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　　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4．3 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　　（1）工程量增加或设计变更，需要顺延工期的；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　　（2）甲方未按合同约定完成其应当负责的工作而影响工期的；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　　（3）甲方未按合同约定支付工程款影响正常施工的；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　　（5）因甲方责任造成工期延误的其他情况；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　　（6）甲方同意工期顺延的其他情况；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4．4 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　　4．5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4．6 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　　4．7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第五条 施工图纸</w:t>
      </w:r>
    </w:p>
    <w:p>
      <w:pPr>
        <w:ind w:left="0" w:right="0" w:firstLine="560"/>
        <w:spacing w:before="450" w:after="450" w:line="312" w:lineRule="auto"/>
      </w:pPr>
      <w:r>
        <w:rPr>
          <w:rFonts w:ascii="宋体" w:hAnsi="宋体" w:eastAsia="宋体" w:cs="宋体"/>
          <w:color w:val="000"/>
          <w:sz w:val="28"/>
          <w:szCs w:val="28"/>
        </w:rPr>
        <w:t xml:space="preserve">　　5．1 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（2）甲方委托乙方设计，乙方需提供施工图纸一式三份，甲方执一份，乙方执二份；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5．2 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　　5．3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　　5．4 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　　5．6 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　　5．7 图纸中不得有下列内容</w:t>
      </w:r>
    </w:p>
    <w:p>
      <w:pPr>
        <w:ind w:left="0" w:right="0" w:firstLine="560"/>
        <w:spacing w:before="450" w:after="450" w:line="312" w:lineRule="auto"/>
      </w:pPr>
      <w:r>
        <w:rPr>
          <w:rFonts w:ascii="宋体" w:hAnsi="宋体" w:eastAsia="宋体" w:cs="宋体"/>
          <w:color w:val="000"/>
          <w:sz w:val="28"/>
          <w:szCs w:val="28"/>
        </w:rPr>
        <w:t xml:space="preserve">　　（1）未经原设计单位或者具有相应资质等级的设计单位提出设计方案，变动建筑主体和承重结构；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　　（2）将没有防水要求的房间或者阳台改为卫生间、厨房间；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　　（3）扩大承重墙上原有的门窗尺寸，拆除连接阳台的砖、混凝土墙体；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　　（4）损坏房屋原有节能设施，降低节能效果；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　　（5）其他影响建筑结构和使用安全的行为。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　　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　　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　　5．8 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　　（1）搭建建筑物、构筑物；</w:t>
      </w:r>
    </w:p>
    <w:p>
      <w:pPr>
        <w:ind w:left="0" w:right="0" w:firstLine="560"/>
        <w:spacing w:before="450" w:after="450" w:line="312" w:lineRule="auto"/>
      </w:pPr>
      <w:r>
        <w:rPr>
          <w:rFonts w:ascii="宋体" w:hAnsi="宋体" w:eastAsia="宋体" w:cs="宋体"/>
          <w:color w:val="000"/>
          <w:sz w:val="28"/>
          <w:szCs w:val="28"/>
        </w:rPr>
        <w:t xml:space="preserve">　　（2）改变住宅外立面，在非承重外墙上开门、窗；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　　（3）拆改供暖管道和设施；</w:t>
      </w:r>
    </w:p>
    <w:p>
      <w:pPr>
        <w:ind w:left="0" w:right="0" w:firstLine="560"/>
        <w:spacing w:before="450" w:after="450" w:line="312" w:lineRule="auto"/>
      </w:pPr>
      <w:r>
        <w:rPr>
          <w:rFonts w:ascii="宋体" w:hAnsi="宋体" w:eastAsia="宋体" w:cs="宋体"/>
          <w:color w:val="000"/>
          <w:sz w:val="28"/>
          <w:szCs w:val="28"/>
        </w:rPr>
        <w:t xml:space="preserve">　　（4）拆改燃气管道和设施。</w:t>
      </w:r>
    </w:p>
    <w:p>
      <w:pPr>
        <w:ind w:left="0" w:right="0" w:firstLine="560"/>
        <w:spacing w:before="450" w:after="450" w:line="312" w:lineRule="auto"/>
      </w:pPr>
      <w:r>
        <w:rPr>
          <w:rFonts w:ascii="宋体" w:hAnsi="宋体" w:eastAsia="宋体" w:cs="宋体"/>
          <w:color w:val="000"/>
          <w:sz w:val="28"/>
          <w:szCs w:val="28"/>
        </w:rPr>
        <w:t xml:space="preserve">　　上述所列第（1）项、第（2）项内容，应当经城市规划行政主管部门批准；第（3）项内容，应当经供暖管理单位批准；第（4）项内容，应当经燃气管理单位批准。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　　5．9 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　　5．10 本合同中涉及第5．8．5．9条的装修事项，由甲方依法办理审批和审核事项。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　　第六条 工程变更</w:t>
      </w:r>
    </w:p>
    <w:p>
      <w:pPr>
        <w:ind w:left="0" w:right="0" w:firstLine="560"/>
        <w:spacing w:before="450" w:after="450" w:line="312" w:lineRule="auto"/>
      </w:pPr>
      <w:r>
        <w:rPr>
          <w:rFonts w:ascii="宋体" w:hAnsi="宋体" w:eastAsia="宋体" w:cs="宋体"/>
          <w:color w:val="000"/>
          <w:sz w:val="28"/>
          <w:szCs w:val="28"/>
        </w:rPr>
        <w:t xml:space="preserve">　　6．1 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　　6．2 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　　6．3 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　　6．4 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　　6．5 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　　6．6 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　　6．7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第七条 材料供应</w:t>
      </w:r>
    </w:p>
    <w:p>
      <w:pPr>
        <w:ind w:left="0" w:right="0" w:firstLine="560"/>
        <w:spacing w:before="450" w:after="450" w:line="312" w:lineRule="auto"/>
      </w:pPr>
      <w:r>
        <w:rPr>
          <w:rFonts w:ascii="宋体" w:hAnsi="宋体" w:eastAsia="宋体" w:cs="宋体"/>
          <w:color w:val="000"/>
          <w:sz w:val="28"/>
          <w:szCs w:val="28"/>
        </w:rPr>
        <w:t xml:space="preserve">　　7．1 应当由甲方提供的材料、设备，甲方在材料设备到施工现场前通知乙方。双方就材料、设备的数量、规格、品种、品牌和质量、环保标准共同验收，并办理交接手续（见附表二）。</w:t>
      </w:r>
    </w:p>
    <w:p>
      <w:pPr>
        <w:ind w:left="0" w:right="0" w:firstLine="560"/>
        <w:spacing w:before="450" w:after="450" w:line="312" w:lineRule="auto"/>
      </w:pPr>
      <w:r>
        <w:rPr>
          <w:rFonts w:ascii="宋体" w:hAnsi="宋体" w:eastAsia="宋体" w:cs="宋体"/>
          <w:color w:val="000"/>
          <w:sz w:val="28"/>
          <w:szCs w:val="28"/>
        </w:rPr>
        <w:t xml:space="preserve">　　7．2 应当由乙方提供的材料、设备，乙方在材料、设备到施工现场前通知甲方。双方就材料、设备的数量、规格、品种、品牌和外在感官质量共同验收，由甲方确认备案（见附表三）。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　　7．3 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　　7．4 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　　7．5 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　　7．6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第八条 质量标准</w:t>
      </w:r>
    </w:p>
    <w:p>
      <w:pPr>
        <w:ind w:left="0" w:right="0" w:firstLine="560"/>
        <w:spacing w:before="450" w:after="450" w:line="312" w:lineRule="auto"/>
      </w:pPr>
      <w:r>
        <w:rPr>
          <w:rFonts w:ascii="宋体" w:hAnsi="宋体" w:eastAsia="宋体" w:cs="宋体"/>
          <w:color w:val="000"/>
          <w:sz w:val="28"/>
          <w:szCs w:val="28"/>
        </w:rPr>
        <w:t xml:space="preserve">　　8．1 本工程的质量等级标准为 ：________________________</w:t>
      </w:r>
    </w:p>
    <w:p>
      <w:pPr>
        <w:ind w:left="0" w:right="0" w:firstLine="560"/>
        <w:spacing w:before="450" w:after="450" w:line="312" w:lineRule="auto"/>
      </w:pPr>
      <w:r>
        <w:rPr>
          <w:rFonts w:ascii="宋体" w:hAnsi="宋体" w:eastAsia="宋体" w:cs="宋体"/>
          <w:color w:val="000"/>
          <w:sz w:val="28"/>
          <w:szCs w:val="28"/>
        </w:rPr>
        <w:t xml:space="preserve">　　8．2 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　　（1）《住宅装饰装修工程施工规范》（GB50327-2025）。</w:t>
      </w:r>
    </w:p>
    <w:p>
      <w:pPr>
        <w:ind w:left="0" w:right="0" w:firstLine="560"/>
        <w:spacing w:before="450" w:after="450" w:line="312" w:lineRule="auto"/>
      </w:pPr>
      <w:r>
        <w:rPr>
          <w:rFonts w:ascii="宋体" w:hAnsi="宋体" w:eastAsia="宋体" w:cs="宋体"/>
          <w:color w:val="000"/>
          <w:sz w:val="28"/>
          <w:szCs w:val="28"/>
        </w:rPr>
        <w:t xml:space="preserve">　　（2）《建筑装饰装修工程质量验收规范》（GB50210-2025）。</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8．3 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　　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　　8．4 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　　8．5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第九条 室内环境质量及其施工要求</w:t>
      </w:r>
    </w:p>
    <w:p>
      <w:pPr>
        <w:ind w:left="0" w:right="0" w:firstLine="560"/>
        <w:spacing w:before="450" w:after="450" w:line="312" w:lineRule="auto"/>
      </w:pPr>
      <w:r>
        <w:rPr>
          <w:rFonts w:ascii="宋体" w:hAnsi="宋体" w:eastAsia="宋体" w:cs="宋体"/>
          <w:color w:val="000"/>
          <w:sz w:val="28"/>
          <w:szCs w:val="28"/>
        </w:rPr>
        <w:t xml:space="preserve">　　9．1 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　　本工程室内环境质量的验收标准执行《民用建筑工程室内环境污染控制规范》（GB50325-2025）。</w:t>
      </w:r>
    </w:p>
    <w:p>
      <w:pPr>
        <w:ind w:left="0" w:right="0" w:firstLine="560"/>
        <w:spacing w:before="450" w:after="450" w:line="312" w:lineRule="auto"/>
      </w:pPr>
      <w:r>
        <w:rPr>
          <w:rFonts w:ascii="宋体" w:hAnsi="宋体" w:eastAsia="宋体" w:cs="宋体"/>
          <w:color w:val="000"/>
          <w:sz w:val="28"/>
          <w:szCs w:val="28"/>
        </w:rPr>
        <w:t xml:space="preserve">　　9．2 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　　9．3 工程竣工后，乙方应通知甲方验收。室内环境质量验收应在工程竣工至少7天以后和工程交付使用前进行。甲方自接到验收通知 ________日内组织参与施工的各方进行验收。如甲方在规定时间内不能组织验收，需及时通知乙方另定验收日期。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　　9．4 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　　9．5 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　　9．6 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　　9．7 乙方不得在室内用有机溶剂清洗施工用具；不得使用苯、工业苯、石油苯、重质苯及混苯作为稀释剂和溶剂；不得采用沥青类防腐、防潮处理剂；装修中必须采用A类无机非金属建筑材料、装修材料、E1类人造木板及饰面人造木板。</w:t>
      </w:r>
    </w:p>
    <w:p>
      <w:pPr>
        <w:ind w:left="0" w:right="0" w:firstLine="560"/>
        <w:spacing w:before="450" w:after="450" w:line="312" w:lineRule="auto"/>
      </w:pPr>
      <w:r>
        <w:rPr>
          <w:rFonts w:ascii="宋体" w:hAnsi="宋体" w:eastAsia="宋体" w:cs="宋体"/>
          <w:color w:val="000"/>
          <w:sz w:val="28"/>
          <w:szCs w:val="28"/>
        </w:rPr>
        <w:t xml:space="preserve">　　9．8 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　　9．9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第十条 工程验收</w:t>
      </w:r>
    </w:p>
    <w:p>
      <w:pPr>
        <w:ind w:left="0" w:right="0" w:firstLine="560"/>
        <w:spacing w:before="450" w:after="450" w:line="312" w:lineRule="auto"/>
      </w:pPr>
      <w:r>
        <w:rPr>
          <w:rFonts w:ascii="宋体" w:hAnsi="宋体" w:eastAsia="宋体" w:cs="宋体"/>
          <w:color w:val="000"/>
          <w:sz w:val="28"/>
          <w:szCs w:val="28"/>
        </w:rPr>
        <w:t xml:space="preserve">　　10．1 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10．2 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　　10．3 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　　10．4 工程完工后，乙方应通知甲方进行竣工验收，甲方自接到竣工验收通知单后三日内组织验收。竣工验收后填写工程验收单（见附表六）。</w:t>
      </w:r>
    </w:p>
    <w:p>
      <w:pPr>
        <w:ind w:left="0" w:right="0" w:firstLine="560"/>
        <w:spacing w:before="450" w:after="450" w:line="312" w:lineRule="auto"/>
      </w:pPr>
      <w:r>
        <w:rPr>
          <w:rFonts w:ascii="宋体" w:hAnsi="宋体" w:eastAsia="宋体" w:cs="宋体"/>
          <w:color w:val="000"/>
          <w:sz w:val="28"/>
          <w:szCs w:val="28"/>
        </w:rPr>
        <w:t xml:space="preserve">　　10．5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10．6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　　10．7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第十一条 工程交付和保修</w:t>
      </w:r>
    </w:p>
    <w:p>
      <w:pPr>
        <w:ind w:left="0" w:right="0" w:firstLine="560"/>
        <w:spacing w:before="450" w:after="450" w:line="312" w:lineRule="auto"/>
      </w:pPr>
      <w:r>
        <w:rPr>
          <w:rFonts w:ascii="宋体" w:hAnsi="宋体" w:eastAsia="宋体" w:cs="宋体"/>
          <w:color w:val="000"/>
          <w:sz w:val="28"/>
          <w:szCs w:val="28"/>
        </w:rPr>
        <w:t xml:space="preserve">　　11．1 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　　11．2 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　　（1）本工程自验收合格双方签字之日起，在正常使用条件下室内装饰装修工程保修期限为两年。有防水要求的厨房、卫生间防渗漏工程保修期为五年。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　　（2）其他约定：________________________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第十二条 工程款支付方式</w:t>
      </w:r>
    </w:p>
    <w:p>
      <w:pPr>
        <w:ind w:left="0" w:right="0" w:firstLine="560"/>
        <w:spacing w:before="450" w:after="450" w:line="312" w:lineRule="auto"/>
      </w:pPr>
      <w:r>
        <w:rPr>
          <w:rFonts w:ascii="宋体" w:hAnsi="宋体" w:eastAsia="宋体" w:cs="宋体"/>
          <w:color w:val="000"/>
          <w:sz w:val="28"/>
          <w:szCs w:val="28"/>
        </w:rPr>
        <w:t xml:space="preserve">　　12．1 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　　（1）分期支付</w:t>
      </w:r>
    </w:p>
    <w:p>
      <w:pPr>
        <w:ind w:left="0" w:right="0" w:firstLine="560"/>
        <w:spacing w:before="450" w:after="450" w:line="312" w:lineRule="auto"/>
      </w:pPr>
      <w:r>
        <w:rPr>
          <w:rFonts w:ascii="宋体" w:hAnsi="宋体" w:eastAsia="宋体" w:cs="宋体"/>
          <w:color w:val="000"/>
          <w:sz w:val="28"/>
          <w:szCs w:val="28"/>
        </w:rPr>
        <w:t xml:space="preserve">　　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　　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　　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　　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　　（2）其他方式：________________________</w:t>
      </w:r>
    </w:p>
    <w:p>
      <w:pPr>
        <w:ind w:left="0" w:right="0" w:firstLine="560"/>
        <w:spacing w:before="450" w:after="450" w:line="312" w:lineRule="auto"/>
      </w:pPr>
      <w:r>
        <w:rPr>
          <w:rFonts w:ascii="宋体" w:hAnsi="宋体" w:eastAsia="宋体" w:cs="宋体"/>
          <w:color w:val="000"/>
          <w:sz w:val="28"/>
          <w:szCs w:val="28"/>
        </w:rPr>
        <w:t xml:space="preserve">　　12．2 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　　第十三条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第十四条 甲方事项</w:t>
      </w:r>
    </w:p>
    <w:p>
      <w:pPr>
        <w:ind w:left="0" w:right="0" w:firstLine="560"/>
        <w:spacing w:before="450" w:after="450" w:line="312" w:lineRule="auto"/>
      </w:pPr>
      <w:r>
        <w:rPr>
          <w:rFonts w:ascii="宋体" w:hAnsi="宋体" w:eastAsia="宋体" w:cs="宋体"/>
          <w:color w:val="000"/>
          <w:sz w:val="28"/>
          <w:szCs w:val="28"/>
        </w:rPr>
        <w:t xml:space="preserve">　　14．1 开工前________日，甲方要为乙方入场施工创造条件，包括：搬清室内家具、陈设或将室内不易搬动的家具、陈设归堆、遮盖等，以不影响施工为原则；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　　14．2 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　　14．3 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　　14．4 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　　14．5 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　　14．6 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　　14．7 甲方未经批准和审核，不得要求乙方进行涉及本合同中第5．8．5．9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　　14．9 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　　14．9 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　　14．10 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　　14．11 甲方负责提供合法、适当的装修垃圾的对方地点，支付乙方垃圾清运费用（人民币）_______元（此费用不包含在工程价款内）；</w:t>
      </w:r>
    </w:p>
    <w:p>
      <w:pPr>
        <w:ind w:left="0" w:right="0" w:firstLine="560"/>
        <w:spacing w:before="450" w:after="450" w:line="312" w:lineRule="auto"/>
      </w:pPr>
      <w:r>
        <w:rPr>
          <w:rFonts w:ascii="宋体" w:hAnsi="宋体" w:eastAsia="宋体" w:cs="宋体"/>
          <w:color w:val="000"/>
          <w:sz w:val="28"/>
          <w:szCs w:val="28"/>
        </w:rPr>
        <w:t xml:space="preserve">　　14．12 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　　14．13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乙方事项</w:t>
      </w:r>
    </w:p>
    <w:p>
      <w:pPr>
        <w:ind w:left="0" w:right="0" w:firstLine="560"/>
        <w:spacing w:before="450" w:after="450" w:line="312" w:lineRule="auto"/>
      </w:pPr>
      <w:r>
        <w:rPr>
          <w:rFonts w:ascii="宋体" w:hAnsi="宋体" w:eastAsia="宋体" w:cs="宋体"/>
          <w:color w:val="000"/>
          <w:sz w:val="28"/>
          <w:szCs w:val="28"/>
        </w:rPr>
        <w:t xml:space="preserve">　　15．1 乙方在施工前，应对设计图纸进行审核。对图纸中存在违反本合同第5．7条内容的，应向甲方说明，并在图纸改正前，不得施工相关内容。对图纸中存在涉及本合同中第5．8．5．9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　　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　　15．2 乙方应严格按照设计图纸施工。</w:t>
      </w:r>
    </w:p>
    <w:p>
      <w:pPr>
        <w:ind w:left="0" w:right="0" w:firstLine="560"/>
        <w:spacing w:before="450" w:after="450" w:line="312" w:lineRule="auto"/>
      </w:pPr>
      <w:r>
        <w:rPr>
          <w:rFonts w:ascii="宋体" w:hAnsi="宋体" w:eastAsia="宋体" w:cs="宋体"/>
          <w:color w:val="000"/>
          <w:sz w:val="28"/>
          <w:szCs w:val="28"/>
        </w:rPr>
        <w:t xml:space="preserve">　　15．3 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　　15．4 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　　15．5 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　　15．6 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　　15．7 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　　15．8 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　　15．9 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　　15．10 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　　15．11 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　　15．12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16．1 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　　16．2 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　　16．3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16．4 甲方无正当理由未按合同约定期限支付工程款，每延误一日，应当向乙方支付迟延部分工程款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　　16．5 由于乙方责任延误工期的，每延误一日，由乙方支付给甲方本合同工程造价金额 ‰的违约金。</w:t>
      </w:r>
    </w:p>
    <w:p>
      <w:pPr>
        <w:ind w:left="0" w:right="0" w:firstLine="560"/>
        <w:spacing w:before="450" w:after="450" w:line="312" w:lineRule="auto"/>
      </w:pPr>
      <w:r>
        <w:rPr>
          <w:rFonts w:ascii="宋体" w:hAnsi="宋体" w:eastAsia="宋体" w:cs="宋体"/>
          <w:color w:val="000"/>
          <w:sz w:val="28"/>
          <w:szCs w:val="28"/>
        </w:rPr>
        <w:t xml:space="preserve">　　16．6 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　　16．7 对室内空气质量不合格，乙方必须进行综合治理。因治理造成工程延期交付视同工程延误，乙方应承但违约责任。 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　　第十七条 争议解决方式</w:t>
      </w:r>
    </w:p>
    <w:p>
      <w:pPr>
        <w:ind w:left="0" w:right="0" w:firstLine="560"/>
        <w:spacing w:before="450" w:after="450" w:line="312" w:lineRule="auto"/>
      </w:pPr>
      <w:r>
        <w:rPr>
          <w:rFonts w:ascii="宋体" w:hAnsi="宋体" w:eastAsia="宋体" w:cs="宋体"/>
          <w:color w:val="000"/>
          <w:sz w:val="28"/>
          <w:szCs w:val="28"/>
        </w:rPr>
        <w:t xml:space="preserve">　　17．1 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　　（1）向________________人民法院起诉，</w:t>
      </w:r>
    </w:p>
    <w:p>
      <w:pPr>
        <w:ind w:left="0" w:right="0" w:firstLine="560"/>
        <w:spacing w:before="450" w:after="450" w:line="312" w:lineRule="auto"/>
      </w:pPr>
      <w:r>
        <w:rPr>
          <w:rFonts w:ascii="宋体" w:hAnsi="宋体" w:eastAsia="宋体" w:cs="宋体"/>
          <w:color w:val="000"/>
          <w:sz w:val="28"/>
          <w:szCs w:val="28"/>
        </w:rPr>
        <w:t xml:space="preserve">　　（2）向________________仲裁委员会仲裁。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　　第十八条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　　第十九条 附则</w:t>
      </w:r>
    </w:p>
    <w:p>
      <w:pPr>
        <w:ind w:left="0" w:right="0" w:firstLine="560"/>
        <w:spacing w:before="450" w:after="450" w:line="312" w:lineRule="auto"/>
      </w:pPr>
      <w:r>
        <w:rPr>
          <w:rFonts w:ascii="宋体" w:hAnsi="宋体" w:eastAsia="宋体" w:cs="宋体"/>
          <w:color w:val="000"/>
          <w:sz w:val="28"/>
          <w:szCs w:val="28"/>
        </w:rPr>
        <w:t xml:space="preserve">　　19．1 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19．2 本合同的附件为</w:t>
      </w:r>
    </w:p>
    <w:p>
      <w:pPr>
        <w:ind w:left="0" w:right="0" w:firstLine="560"/>
        <w:spacing w:before="450" w:after="450" w:line="312" w:lineRule="auto"/>
      </w:pPr>
      <w:r>
        <w:rPr>
          <w:rFonts w:ascii="宋体" w:hAnsi="宋体" w:eastAsia="宋体" w:cs="宋体"/>
          <w:color w:val="000"/>
          <w:sz w:val="28"/>
          <w:szCs w:val="28"/>
        </w:rPr>
        <w:t xml:space="preserve">　　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　　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　　附件五：装饰装修工程变更单</w:t>
      </w:r>
    </w:p>
    <w:p>
      <w:pPr>
        <w:ind w:left="0" w:right="0" w:firstLine="560"/>
        <w:spacing w:before="450" w:after="450" w:line="312" w:lineRule="auto"/>
      </w:pPr>
      <w:r>
        <w:rPr>
          <w:rFonts w:ascii="宋体" w:hAnsi="宋体" w:eastAsia="宋体" w:cs="宋体"/>
          <w:color w:val="000"/>
          <w:sz w:val="28"/>
          <w:szCs w:val="28"/>
        </w:rPr>
        <w:t xml:space="preserve">　　附件六：工程验收单</w:t>
      </w:r>
    </w:p>
    <w:p>
      <w:pPr>
        <w:ind w:left="0" w:right="0" w:firstLine="560"/>
        <w:spacing w:before="450" w:after="450" w:line="312" w:lineRule="auto"/>
      </w:pPr>
      <w:r>
        <w:rPr>
          <w:rFonts w:ascii="宋体" w:hAnsi="宋体" w:eastAsia="宋体" w:cs="宋体"/>
          <w:color w:val="000"/>
          <w:sz w:val="28"/>
          <w:szCs w:val="28"/>
        </w:rPr>
        <w:t xml:space="preserve">　　附件七：工程结算单</w:t>
      </w:r>
    </w:p>
    <w:p>
      <w:pPr>
        <w:ind w:left="0" w:right="0" w:firstLine="560"/>
        <w:spacing w:before="450" w:after="450" w:line="312" w:lineRule="auto"/>
      </w:pPr>
      <w:r>
        <w:rPr>
          <w:rFonts w:ascii="宋体" w:hAnsi="宋体" w:eastAsia="宋体" w:cs="宋体"/>
          <w:color w:val="000"/>
          <w:sz w:val="28"/>
          <w:szCs w:val="28"/>
        </w:rPr>
        <w:t xml:space="preserve">　　附件八：工程保修单</w:t>
      </w:r>
    </w:p>
    <w:p>
      <w:pPr>
        <w:ind w:left="0" w:right="0" w:firstLine="560"/>
        <w:spacing w:before="450" w:after="450" w:line="312" w:lineRule="auto"/>
      </w:pPr>
      <w:r>
        <w:rPr>
          <w:rFonts w:ascii="宋体" w:hAnsi="宋体" w:eastAsia="宋体" w:cs="宋体"/>
          <w:color w:val="000"/>
          <w:sz w:val="28"/>
          <w:szCs w:val="28"/>
        </w:rPr>
        <w:t xml:space="preserve">　　19．3 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19．4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　　19．5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法定代表人：__________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2026-04-19T13:22:22+08:00</dcterms:created>
  <dcterms:modified xsi:type="dcterms:W3CDTF">2026-04-19T13:22:22+08:00</dcterms:modified>
</cp:coreProperties>
</file>

<file path=docProps/custom.xml><?xml version="1.0" encoding="utf-8"?>
<Properties xmlns="http://schemas.openxmlformats.org/officeDocument/2006/custom-properties" xmlns:vt="http://schemas.openxmlformats.org/officeDocument/2006/docPropsVTypes"/>
</file>