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花卉苗木购销运输合同(十篇)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花卉苗木购销运输合同一乙方：青(以下简称乙方)本着友好协商、互惠互利的原则，就甲方向乙方订购花卉种苗达成以下协议：一、产品名称、规格、数量及价格;二、结算方式:任选其一1. 甲方先支付50%预付款，乙方按合同提供给甲方所定苗木，到达甲方指定...</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花卉苗木购销运输合同一</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 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日至________年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花卉苗木购销运输合同八</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 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 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2.2 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2.4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7.2若乙方未在规定的时候内交货或货物质量达不到甲方的要求，需承担甲方的一切经济损失和违约责任。(按合同总金额支付给甲方每日0.5%的违约金，以此类推。)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13.1、本合同如有未尽事宜，经双方友好协商，另签补充协议。补充协议与本合同具有同等法律效力。 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花卉苗木购销运输合同九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日[_TAG_h3]花卉苗木购销运输合同篇十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6000 株，金额为 90万 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三、付款方式：一次性付清。</w:t>
      </w:r>
    </w:p>
    <w:p>
      <w:pPr>
        <w:ind w:left="0" w:right="0" w:firstLine="560"/>
        <w:spacing w:before="450" w:after="450" w:line="312" w:lineRule="auto"/>
      </w:pPr>
      <w:r>
        <w:rPr>
          <w:rFonts w:ascii="宋体" w:hAnsi="宋体" w:eastAsia="宋体" w:cs="宋体"/>
          <w:color w:val="000"/>
          <w:sz w:val="28"/>
          <w:szCs w:val="28"/>
        </w:rPr>
        <w:t xml:space="preserve">四、起苗、车费一切由甲方负责。</w:t>
      </w:r>
    </w:p>
    <w:p>
      <w:pPr>
        <w:ind w:left="0" w:right="0" w:firstLine="560"/>
        <w:spacing w:before="450" w:after="450" w:line="312" w:lineRule="auto"/>
      </w:pPr>
      <w:r>
        <w:rPr>
          <w:rFonts w:ascii="宋体" w:hAnsi="宋体" w:eastAsia="宋体" w:cs="宋体"/>
          <w:color w:val="000"/>
          <w:sz w:val="28"/>
          <w:szCs w:val="28"/>
        </w:rPr>
        <w:t xml:space="preserve">五、有效期：本合同经甲乙双方签字盖章后有效，有效期从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代表人： 地址：</w:t>
      </w:r>
    </w:p>
    <w:p>
      <w:pPr>
        <w:ind w:left="0" w:right="0" w:firstLine="560"/>
        <w:spacing w:before="450" w:after="450" w:line="312" w:lineRule="auto"/>
      </w:pPr>
      <w:r>
        <w:rPr>
          <w:rFonts w:ascii="宋体" w:hAnsi="宋体" w:eastAsia="宋体" w:cs="宋体"/>
          <w:color w:val="000"/>
          <w:sz w:val="28"/>
          <w:szCs w:val="28"/>
        </w:rPr>
        <w:t xml:space="preserve">乙方： 代表人：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2026-04-28T23:51:41+08:00</dcterms:created>
  <dcterms:modified xsi:type="dcterms:W3CDTF">2026-04-28T23:51:41+08:00</dcterms:modified>
</cp:coreProperties>
</file>

<file path=docProps/custom.xml><?xml version="1.0" encoding="utf-8"?>
<Properties xmlns="http://schemas.openxmlformats.org/officeDocument/2006/custom-properties" xmlns:vt="http://schemas.openxmlformats.org/officeDocument/2006/docPropsVTypes"/>
</file>