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海运进口货物运输合同范本(热门16篇)</w:t>
      </w:r>
      <w:bookmarkEnd w:id="1"/>
    </w:p>
    <w:p>
      <w:pPr>
        <w:jc w:val="center"/>
        <w:spacing w:before="0" w:after="450"/>
      </w:pPr>
      <w:r>
        <w:rPr>
          <w:rFonts w:ascii="Arial" w:hAnsi="Arial" w:eastAsia="Arial" w:cs="Arial"/>
          <w:color w:val="999999"/>
          <w:sz w:val="20"/>
          <w:szCs w:val="20"/>
        </w:rPr>
        <w:t xml:space="preserve">来源：网络  作者：独影花开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海运进口货物运输合同范本1发包方：以下简称甲方承包方：以下简称乙方根据业务发展需要，甲方拟在龙冈地区设立分支机构(以下简称分理处)并交由乙方承包经营，本着自愿、平等、互惠互利的原则，经双方协商一致达成如下协议：&gt;一、承包经营授权范围1、甲方...</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 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【如果侵犯著作权，请联系我们删除】</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海运进口货物运输合同范本3</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 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一、采购产品如下：乙方采购甲方公司生产的 ，数量为 ，单价为 元/件，总价款 元。</w:t>
      </w:r>
    </w:p>
    <w:p>
      <w:pPr>
        <w:ind w:left="0" w:right="0" w:firstLine="560"/>
        <w:spacing w:before="450" w:after="450" w:line="312" w:lineRule="auto"/>
      </w:pPr>
      <w:r>
        <w:rPr>
          <w:rFonts w:ascii="宋体" w:hAnsi="宋体" w:eastAsia="宋体" w:cs="宋体"/>
          <w:color w:val="000"/>
          <w:sz w:val="28"/>
          <w:szCs w:val="28"/>
        </w:rPr>
        <w:t xml:space="preserve">二、加工标准：按照客户加工标准加工。</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四、产品的风险负担：产品毁损或灭失的风险，自货出甲方公司库房开始，转移至乙方。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五、验收标准、方法及提出异议期：按此合同质量标准，以乙方验收结果为准，如有异议，乙方应在收货后三日内以书面形式通知甲方。乙方收到货物三日内未向甲方提出书面通知的.，视为验收合格。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六、所有权保留：乙方在付清全部货款之前，甲方保留本合同项下所有供货产品的所有权;乙方付清全部货款时，所有权转移至乙方。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七、款项结算方式：</w:t>
      </w:r>
    </w:p>
    <w:p>
      <w:pPr>
        <w:ind w:left="0" w:right="0" w:firstLine="560"/>
        <w:spacing w:before="450" w:after="450" w:line="312" w:lineRule="auto"/>
      </w:pPr>
      <w:r>
        <w:rPr>
          <w:rFonts w:ascii="宋体" w:hAnsi="宋体" w:eastAsia="宋体" w:cs="宋体"/>
          <w:color w:val="000"/>
          <w:sz w:val="28"/>
          <w:szCs w:val="28"/>
        </w:rPr>
        <w:t xml:space="preserve">八、违约责任：甲方如逾期发货，每逾期一日应向乙方支付合同总价款10%的违约金;乙方如逾期付款，每逾期一日应向乙方支付合同总价款10%的违约金。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九、解决合同纠纷方式：如发生争议，双方友好协商解决，协商不成由甲方所在地人民法院管辖。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十一、债权担保：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 年 月 日发生效力，到 年 月 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二、质量要求：Fe&lt;，钙&lt;，铝&lt;，精整干净、干燥，无粉末、无硅渣，无破袋及其他杂质。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三、包装标准：吨袋包装(每袋净重1000kg)，包装不回收。</w:t>
      </w:r>
    </w:p>
    <w:p>
      <w:pPr>
        <w:ind w:left="0" w:right="0" w:firstLine="560"/>
        <w:spacing w:before="450" w:after="450" w:line="312" w:lineRule="auto"/>
      </w:pPr>
      <w:r>
        <w:rPr>
          <w:rFonts w:ascii="宋体" w:hAnsi="宋体" w:eastAsia="宋体" w:cs="宋体"/>
          <w:color w:val="000"/>
          <w:sz w:val="28"/>
          <w:szCs w:val="28"/>
        </w:rPr>
        <w:t xml:space="preserve">四、货款结算方式：成都新都区货运大道千晖停车场交货，合同签订需方交6万定金，货到成都需方见货后全款付清，^v^在交货后三个工作日内快递给需方。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五、违约责任：供需双方必须认真履行合同，若供方未按时交货或需方未按合同约定支付货款，则按照本合同总金额的20%支付违约金，并对违约方从违约之日起收取每日千分之二的滞纳金。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海运进口货物运输合同范本9</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定作主：_____________，以下简称乙方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定作物名称型号规格质量要求计量单位数量加工费 单价总价 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定作物名称完工时间检验时间地点检验标准与方法包装标准包装费承担 (加工定作物样品需要封存的，由双方代表当面封签，并妥当保存，作为检验的根据)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定作物名称交付时间交付地点运输方法运输价款承担 第四条乙方提供原材料名称、规格、质量、数量、价款等及图纸、技术资料。材料名称型号规格质量要求计量单位数量单价总价图纸、技术资料及交付时第五条原材料交付时间、地点、包装、检验方法、运输等。材料名称交付时间交付地点交付数量包装要求检验方法运输方法和运费承担第六条加工费结算办法与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_元;乙方应于________年____月____日前向甲方交付预付款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承揽方：__________定作方：____________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甲乙双方在平等互利的原则上就下列产品供销事宜协商一致，达成如下合同条款，以供双方严格遵守：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 产品名称、数量、金额</w:t>
      </w:r>
    </w:p>
    <w:p>
      <w:pPr>
        <w:ind w:left="0" w:right="0" w:firstLine="560"/>
        <w:spacing w:before="450" w:after="450" w:line="312" w:lineRule="auto"/>
      </w:pPr>
      <w:r>
        <w:rPr>
          <w:rFonts w:ascii="宋体" w:hAnsi="宋体" w:eastAsia="宋体" w:cs="宋体"/>
          <w:color w:val="000"/>
          <w:sz w:val="28"/>
          <w:szCs w:val="28"/>
        </w:rPr>
        <w:t xml:space="preserve">二、交货地点、方式：交货地点为常德，收到货款后5日内交货。</w:t>
      </w:r>
    </w:p>
    <w:p>
      <w:pPr>
        <w:ind w:left="0" w:right="0" w:firstLine="560"/>
        <w:spacing w:before="450" w:after="450" w:line="312" w:lineRule="auto"/>
      </w:pPr>
      <w:r>
        <w:rPr>
          <w:rFonts w:ascii="宋体" w:hAnsi="宋体" w:eastAsia="宋体" w:cs="宋体"/>
          <w:color w:val="000"/>
          <w:sz w:val="28"/>
          <w:szCs w:val="28"/>
        </w:rPr>
        <w:t xml:space="preserve">三、运输方式及费用负担：乙方负担。</w:t>
      </w:r>
    </w:p>
    <w:p>
      <w:pPr>
        <w:ind w:left="0" w:right="0" w:firstLine="560"/>
        <w:spacing w:before="450" w:after="450" w:line="312" w:lineRule="auto"/>
      </w:pPr>
      <w:r>
        <w:rPr>
          <w:rFonts w:ascii="宋体" w:hAnsi="宋体" w:eastAsia="宋体" w:cs="宋体"/>
          <w:color w:val="000"/>
          <w:sz w:val="28"/>
          <w:szCs w:val="28"/>
        </w:rPr>
        <w:t xml:space="preserve">四、结算方式：付现金或银行汇款。</w:t>
      </w:r>
    </w:p>
    <w:p>
      <w:pPr>
        <w:ind w:left="0" w:right="0" w:firstLine="560"/>
        <w:spacing w:before="450" w:after="450" w:line="312" w:lineRule="auto"/>
      </w:pPr>
      <w:r>
        <w:rPr>
          <w:rFonts w:ascii="宋体" w:hAnsi="宋体" w:eastAsia="宋体" w:cs="宋体"/>
          <w:color w:val="000"/>
          <w:sz w:val="28"/>
          <w:szCs w:val="28"/>
        </w:rPr>
        <w:t xml:space="preserve">账户名： 帐号： 开户银行：</w:t>
      </w:r>
    </w:p>
    <w:p>
      <w:pPr>
        <w:ind w:left="0" w:right="0" w:firstLine="560"/>
        <w:spacing w:before="450" w:after="450" w:line="312" w:lineRule="auto"/>
      </w:pPr>
      <w:r>
        <w:rPr>
          <w:rFonts w:ascii="宋体" w:hAnsi="宋体" w:eastAsia="宋体" w:cs="宋体"/>
          <w:color w:val="000"/>
          <w:sz w:val="28"/>
          <w:szCs w:val="28"/>
        </w:rPr>
        <w:t xml:space="preserve">五、违约责任：任何一方违约，违约方每天按货款金额的1%支付违约金给守约方。</w:t>
      </w:r>
    </w:p>
    <w:p>
      <w:pPr>
        <w:ind w:left="0" w:right="0" w:firstLine="560"/>
        <w:spacing w:before="450" w:after="450" w:line="312" w:lineRule="auto"/>
      </w:pPr>
      <w:r>
        <w:rPr>
          <w:rFonts w:ascii="宋体" w:hAnsi="宋体" w:eastAsia="宋体" w:cs="宋体"/>
          <w:color w:val="000"/>
          <w:sz w:val="28"/>
          <w:szCs w:val="28"/>
        </w:rPr>
        <w:t xml:space="preserve">六、若因其他因素造成的特殊情况，双方根据实际情况协商解决，协商不一致时可向人民法院提起诉讼。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海运进口货物运输合同范本11</w:t>
      </w:r>
    </w:p>
    <w:p>
      <w:pPr>
        <w:ind w:left="0" w:right="0" w:firstLine="560"/>
        <w:spacing w:before="450" w:after="450" w:line="312" w:lineRule="auto"/>
      </w:pPr>
      <w:r>
        <w:rPr>
          <w:rFonts w:ascii="宋体" w:hAnsi="宋体" w:eastAsia="宋体" w:cs="宋体"/>
          <w:color w:val="000"/>
          <w:sz w:val="28"/>
          <w:szCs w:val="28"/>
        </w:rPr>
        <w:t xml:space="preserve">供方(供货单位)：______________合同号：____</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签约时间：____________签约地点：_________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v^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海运进口货物运输合同范本12</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定作主：_____________，以下简称乙方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 </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 </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_元;乙方应于________年____月____日前向甲方交付预付款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承揽方：__________定作方：____________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允许溢短装＿＿％</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（12）买方须于＿＿年＿＿月＿＿日前开出本批交易信用证，否则，售方有权：不经通知取消本合同，或接受买方对本约未执行的全部或一部，或对因此遭受的损失提出索赔。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（14）凡以cif条件成交的业务，保额为发票价值的110％，投_____别以本售货合同中所开列的为限，买方如要求增加保额或_____范围，应于装船前经售方同意，因此而增加的_____费由买方负责。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（15）质量、数量索赔：?如交货质量不符，买方须于货物到达目的港30日内提出索赔；数量索赔须于货物到达目的港15日内提出。对由于_____公司、船公司和其它转运单位或xx部门造成的损失卖方不承担责任。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_____：?凡因执行本合同或与本合同有关事项所发生的一切争执，应由双方通过友好方式协商解决。如果不能取得协议时，则在中国国际经济贸易_____委员会根据该_____机构的_____程序规则进行_____。_____决定是终局的，对双方具有同等约束力。_____费用除非_____机构另有决定外，均由败诉一方负担。_____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海运进口货物运输合同范本14</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海运进口货物运输合同范本15</w:t>
      </w:r>
    </w:p>
    <w:p>
      <w:pPr>
        <w:ind w:left="0" w:right="0" w:firstLine="560"/>
        <w:spacing w:before="450" w:after="450" w:line="312" w:lineRule="auto"/>
      </w:pPr>
      <w:r>
        <w:rPr>
          <w:rFonts w:ascii="宋体" w:hAnsi="宋体" w:eastAsia="宋体" w:cs="宋体"/>
          <w:color w:val="000"/>
          <w:sz w:val="28"/>
          <w:szCs w:val="28"/>
        </w:rPr>
        <w:t xml:space="preserve">托运方：_______________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承运方：_______________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               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海运进口货物运输合同范本16</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2026-04-20T22:57:22+08:00</dcterms:created>
  <dcterms:modified xsi:type="dcterms:W3CDTF">2026-04-20T22:57:22+08:00</dcterms:modified>
</cp:coreProperties>
</file>

<file path=docProps/custom.xml><?xml version="1.0" encoding="utf-8"?>
<Properties xmlns="http://schemas.openxmlformats.org/officeDocument/2006/custom-properties" xmlns:vt="http://schemas.openxmlformats.org/officeDocument/2006/docPropsVTypes"/>
</file>