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奉贤危化品的运输合同范本(通用18篇)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奉贤危化品的运输合同范本1甲方（托运方）乙方（承运方）签约时间：年 月 日为了共同做好运输业务，双方根据^v^《汽车货物运输规则》，《公路货物运输合同实施细则》及有关货物运输法律文件等，经双方协商达成以下协议：一、乙方根据具体甲方要求，为甲...</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._境外的银行费用由卖方负担。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奉贤危化品的运输合同范本5</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 业务范围： 等所用混凝土拌制、运输。</w:t>
      </w:r>
    </w:p>
    <w:p>
      <w:pPr>
        <w:ind w:left="0" w:right="0" w:firstLine="560"/>
        <w:spacing w:before="450" w:after="450" w:line="312" w:lineRule="auto"/>
      </w:pPr>
      <w:r>
        <w:rPr>
          <w:rFonts w:ascii="宋体" w:hAnsi="宋体" w:eastAsia="宋体" w:cs="宋体"/>
          <w:color w:val="000"/>
          <w:sz w:val="28"/>
          <w:szCs w:val="28"/>
        </w:rPr>
        <w:t xml:space="preserve">业务内容：加工混凝土所用搅拌站设备基础制作，搅拌站设备采购、安装、调试，设置避雷装置，搅拌站设备校验标定，混凝土的拌制并运输至各施工现场。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 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日达到混凝土的正常供应量。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合同单价、数量、价值本合同采用包干单价：</w:t>
      </w:r>
    </w:p>
    <w:p>
      <w:pPr>
        <w:ind w:left="0" w:right="0" w:firstLine="560"/>
        <w:spacing w:before="450" w:after="450" w:line="312" w:lineRule="auto"/>
      </w:pPr>
      <w:r>
        <w:rPr>
          <w:rFonts w:ascii="宋体" w:hAnsi="宋体" w:eastAsia="宋体" w:cs="宋体"/>
          <w:color w:val="000"/>
          <w:sz w:val="28"/>
          <w:szCs w:val="28"/>
        </w:rPr>
        <w:t xml:space="preserve">混凝土加工、运输综合单价为 元/m3，单价包含的内容：混凝土的拌制及运输、装卸费(运距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、维修、拆除费;水电费;设备及人员调迁费、各种保险费、税费、安全措施费及施工管理费等为完成混凝土加工、运输所需的全部费用。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数量：本合同各规格混凝土供应总数量约计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价值：价值为混凝土供应单价乘以混凝土供应数量。本合同总价值约计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计划及供货甲方于混凝土使用前4小时填写《混凝土需用计划单》送乙方，乙方在计划供混凝土时间前3小时签字回执确认按计划供应混凝土。</w:t>
      </w:r>
    </w:p>
    <w:p>
      <w:pPr>
        <w:ind w:left="0" w:right="0" w:firstLine="560"/>
        <w:spacing w:before="450" w:after="450" w:line="312" w:lineRule="auto"/>
      </w:pPr>
      <w:r>
        <w:rPr>
          <w:rFonts w:ascii="宋体" w:hAnsi="宋体" w:eastAsia="宋体" w:cs="宋体"/>
          <w:color w:val="000"/>
          <w:sz w:val="28"/>
          <w:szCs w:val="28"/>
        </w:rPr>
        <w:t xml:space="preserve">如甲方变更需用混凝土时间，需提前2小时以书面形式书面告知乙方，乙方签字回执甲方。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乙方根据施工需要及时将混凝土送达施工现场。如因乙方原因导致不能及时供应或中断混凝土供应时，所造成甲方损失由乙方承担。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乙方负责办理混凝土的运输、装卸等手续直至交到甲方指定的施工现场。乙方混凝土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甲方为乙方提供必需的混凝土供应保障条件：做到施工现场道路平整、畅通，有足够保证输送混凝土必需的电力、照明、水源及临时清洗车辆等设施。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乙方应按照国家现行的有关混凝土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混凝土到达施工现场后对混凝土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乙方制作的混凝土在浇筑前经甲方表观检验如有质量异常现象，不得在工程上使用，由此造成的损失及责任由乙方承担。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混凝土运输到达浇筑地点后，如果由于甲方现场准备不充分等原因不能及时浇筑，导致混凝土拌和物的相关性能指标不能满足灌注要求或产品失效报废时，损失和责任由甲方承担。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混凝土运到施工现场后，乙方单方掺加外加剂、掺和物、生水等，由此发生的混凝土质量问题和造成的损失、责任等由乙方承担。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混凝土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甲方应按照国家关于混凝土质量控制标准规范(GB50164-92)加强浇捣养护，否则造成的质量问题及损失等由甲方承担。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工程计量方式：钻孔桩基础的混凝土数量按双方实际签认量(以跟随车辆的单据为依据)进行结算(混凝土供应过程中甲方抽检，发现数量不符时当批次供应量按最低的抽检数量进行计量)。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安全质量及职业健康乙方必须按照国家及_现行的有关技术标准、规范及甲方提出的具体要求进行施工，确保混凝土质量。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混凝土，混凝土在拌制前，应测定砂、石含水率，并根据测试结果将理论配合比调整为施工配合比。乙方必须按规范要求制做砼抗压试件，混凝土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奉贤危化品的运输合同范本12</w:t>
      </w:r>
    </w:p>
    <w:p>
      <w:pPr>
        <w:ind w:left="0" w:right="0" w:firstLine="560"/>
        <w:spacing w:before="450" w:after="450" w:line="312" w:lineRule="auto"/>
      </w:pPr>
      <w:r>
        <w:rPr>
          <w:rFonts w:ascii="宋体" w:hAnsi="宋体" w:eastAsia="宋体" w:cs="宋体"/>
          <w:color w:val="000"/>
          <w:sz w:val="28"/>
          <w:szCs w:val="28"/>
        </w:rPr>
        <w:t xml:space="preserve">各位来宾，女士们、先生们，新闻界的各位朋友：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首先，请允许我代表市*安委会向多年来关心、支持安全生产工作的各级领导、各界朋友表示衷心的感谢！向热心关注安全生产工作并光临这次新闻发布会的记者朋友表示热烈的欢迎！</w:t>
      </w:r>
    </w:p>
    <w:p>
      <w:pPr>
        <w:ind w:left="0" w:right="0" w:firstLine="560"/>
        <w:spacing w:before="450" w:after="450" w:line="312" w:lineRule="auto"/>
      </w:pPr>
      <w:r>
        <w:rPr>
          <w:rFonts w:ascii="宋体" w:hAnsi="宋体" w:eastAsia="宋体" w:cs="宋体"/>
          <w:color w:val="000"/>
          <w:sz w:val="28"/>
          <w:szCs w:val="28"/>
        </w:rPr>
        <w:t xml:space="preserve">今天在这里举行第16个全国“安全生产月”活动的新闻发布会，主要任务是回答交流安全生产工作方面的问题，通报安全生产月活动情况，启动全市“安全生产月”活动，让大家对安全生产工作有一个更加全面的了解和认识，进一步营造“关爱生命、安全发展”的浓厚氛围，推动全市安全生产工作再上一个新台阶。</w:t>
      </w:r>
    </w:p>
    <w:p>
      <w:pPr>
        <w:ind w:left="0" w:right="0" w:firstLine="560"/>
        <w:spacing w:before="450" w:after="450" w:line="312" w:lineRule="auto"/>
      </w:pPr>
      <w:r>
        <w:rPr>
          <w:rFonts w:ascii="宋体" w:hAnsi="宋体" w:eastAsia="宋体" w:cs="宋体"/>
          <w:color w:val="000"/>
          <w:sz w:val="28"/>
          <w:szCs w:val="28"/>
        </w:rPr>
        <w:t xml:space="preserve">今年安全生产月活动，根据全国、省及阜阳市统一部署，我市已印发了活动方案，活动的主题是“全面落实企业安全生产主体责任”，活动主要包括安全生产月和安全生产界首行两个方面的内容。安全生产月活动主要内容有：一是开展主题宣讲进企业活动；二是开展“6·16”企业安全生产主体责任宣传咨询日活动；三是开展企业安全风险公告、隐患排查治理和生产安全事故警示教育活动；四是开展新闻发布和专家访谈活动。安全生产界首行活动主要内容有：安全生产界首行活动自6月1日开始在全市展开，11月底结束。一是开展事故隐患曝光行；二是开展试点单位专题行；三是开展科技强安专题行；四是开展监管监察执法专题行；五是开展应急演练专题行。以上活动内容我们将按照方案的时间安排，逐个进行。</w:t>
      </w:r>
    </w:p>
    <w:p>
      <w:pPr>
        <w:ind w:left="0" w:right="0" w:firstLine="560"/>
        <w:spacing w:before="450" w:after="450" w:line="312" w:lineRule="auto"/>
      </w:pPr>
      <w:r>
        <w:rPr>
          <w:rFonts w:ascii="宋体" w:hAnsi="宋体" w:eastAsia="宋体" w:cs="宋体"/>
          <w:color w:val="000"/>
          <w:sz w:val="28"/>
          <w:szCs w:val="28"/>
        </w:rPr>
        <w:t xml:space="preserve">*年来，全市安全生产工作在市委、市*的坚强领导下，紧紧围绕市委、市*“中心工作任务”，积极适应安全生产工作面临的“新常态”，紧抓安全生产领域“打非治违”不放松，坚守安全生产“红线”和“底线”两条主线，严格落实“党政同责、一岗双责、失职追责”、“三级五覆盖”和企业安全生产“五落实五到位”责任体系，进一步完善“安全生产考评考核机制，深化道路交通、烟花爆竹、危险化学品、建筑施工等重点行业领域专项治理，有效保证了全市安全生产形势的持续稳定，连续多年获得阜阳市*安全生产目标管理考核“优秀”单位，并连续3年排名第1。</w:t>
      </w:r>
    </w:p>
    <w:p>
      <w:pPr>
        <w:ind w:left="0" w:right="0" w:firstLine="560"/>
        <w:spacing w:before="450" w:after="450" w:line="312" w:lineRule="auto"/>
      </w:pPr>
      <w:r>
        <w:rPr>
          <w:rFonts w:ascii="宋体" w:hAnsi="宋体" w:eastAsia="宋体" w:cs="宋体"/>
          <w:color w:val="000"/>
          <w:sz w:val="28"/>
          <w:szCs w:val="28"/>
        </w:rPr>
        <w:t xml:space="preserve">今年1—4月份，全市共发生各类生产安全事故397起，死亡6人，伤95人，直接经济损失万元。与去年同期相比，事故起数减少29起，下降，死亡人数减少3人，下降，受伤人数减少7人，下降，直接经济损失增加万元，上升。生产安全事故四项控制指标呈现“三降一升”的态势，个别行业领域安全生产形势仍然十分严峻。</w:t>
      </w:r>
    </w:p>
    <w:p>
      <w:pPr>
        <w:ind w:left="0" w:right="0" w:firstLine="560"/>
        <w:spacing w:before="450" w:after="450" w:line="312" w:lineRule="auto"/>
      </w:pPr>
      <w:r>
        <w:rPr>
          <w:rFonts w:ascii="宋体" w:hAnsi="宋体" w:eastAsia="宋体" w:cs="宋体"/>
          <w:color w:val="000"/>
          <w:sz w:val="28"/>
          <w:szCs w:val="28"/>
        </w:rPr>
        <w:t xml:space="preserve">今年，我市安全生产工作将以贯彻《*中央*关于推进安全生产领域改革发展的意见》为牵引，以安全生产“铸安”行动为抓手，对照铸安行动的工作内容和要求，坚决打好打非治违的“阻击战”，坚决打好专项整治的“歼灭战”，坚决打好隐患排查的“围剿战”。进一步强化依法治安的能力、科技治安的能力、从严从实治安的能力。结合市委、市*关于落实五大发展行动的新要求，提升站位谋划落实。重点抓好以下几项工作任务：</w:t>
      </w:r>
    </w:p>
    <w:p>
      <w:pPr>
        <w:ind w:left="0" w:right="0" w:firstLine="560"/>
        <w:spacing w:before="450" w:after="450" w:line="312" w:lineRule="auto"/>
      </w:pPr>
      <w:r>
        <w:rPr>
          <w:rFonts w:ascii="宋体" w:hAnsi="宋体" w:eastAsia="宋体" w:cs="宋体"/>
          <w:color w:val="000"/>
          <w:sz w:val="28"/>
          <w:szCs w:val="28"/>
        </w:rPr>
        <w:t xml:space="preserve">&gt;一、深入推进安全生产领域改革发展。</w:t>
      </w:r>
    </w:p>
    <w:p>
      <w:pPr>
        <w:ind w:left="0" w:right="0" w:firstLine="560"/>
        <w:spacing w:before="450" w:after="450" w:line="312" w:lineRule="auto"/>
      </w:pPr>
      <w:r>
        <w:rPr>
          <w:rFonts w:ascii="宋体" w:hAnsi="宋体" w:eastAsia="宋体" w:cs="宋体"/>
          <w:color w:val="000"/>
          <w:sz w:val="28"/>
          <w:szCs w:val="28"/>
        </w:rPr>
        <w:t xml:space="preserve">深入贯彻落实《*中央*关于推进安全生产领域改革发展的意见》，坚持安全发展、坚持改革创新、坚持依法监管、坚持源头防范、坚持系统治理，加快落实安全生产责任制、着力完善安全监管监察体制、大力推进依法治理、构建安全预防控制体系、加强安全基础保障能力建设。</w:t>
      </w:r>
    </w:p>
    <w:p>
      <w:pPr>
        <w:ind w:left="0" w:right="0" w:firstLine="560"/>
        <w:spacing w:before="450" w:after="450" w:line="312" w:lineRule="auto"/>
      </w:pPr>
      <w:r>
        <w:rPr>
          <w:rFonts w:ascii="宋体" w:hAnsi="宋体" w:eastAsia="宋体" w:cs="宋体"/>
          <w:color w:val="000"/>
          <w:sz w:val="28"/>
          <w:szCs w:val="28"/>
        </w:rPr>
        <w:t xml:space="preserve">&gt;二、大力提升安全生产领域保障能力。</w:t>
      </w:r>
    </w:p>
    <w:p>
      <w:pPr>
        <w:ind w:left="0" w:right="0" w:firstLine="560"/>
        <w:spacing w:before="450" w:after="450" w:line="312" w:lineRule="auto"/>
      </w:pPr>
      <w:r>
        <w:rPr>
          <w:rFonts w:ascii="宋体" w:hAnsi="宋体" w:eastAsia="宋体" w:cs="宋体"/>
          <w:color w:val="000"/>
          <w:sz w:val="28"/>
          <w:szCs w:val="28"/>
        </w:rPr>
        <w:t xml:space="preserve">进一步强化安全生产文化建设和科技支撑，加快安全生产信息化、机械化、自动化和标准化建设，提高企业安全基础保障能力；强化监管执法和应急处置能力建设，大力提升监管能力和应急处置能力。</w:t>
      </w:r>
    </w:p>
    <w:p>
      <w:pPr>
        <w:ind w:left="0" w:right="0" w:firstLine="560"/>
        <w:spacing w:before="450" w:after="450" w:line="312" w:lineRule="auto"/>
      </w:pPr>
      <w:r>
        <w:rPr>
          <w:rFonts w:ascii="宋体" w:hAnsi="宋体" w:eastAsia="宋体" w:cs="宋体"/>
          <w:color w:val="000"/>
          <w:sz w:val="28"/>
          <w:szCs w:val="28"/>
        </w:rPr>
        <w:t xml:space="preserve">&gt;三、持续强化安全生产责任体系建设。</w:t>
      </w:r>
    </w:p>
    <w:p>
      <w:pPr>
        <w:ind w:left="0" w:right="0" w:firstLine="560"/>
        <w:spacing w:before="450" w:after="450" w:line="312" w:lineRule="auto"/>
      </w:pPr>
      <w:r>
        <w:rPr>
          <w:rFonts w:ascii="宋体" w:hAnsi="宋体" w:eastAsia="宋体" w:cs="宋体"/>
          <w:color w:val="000"/>
          <w:sz w:val="28"/>
          <w:szCs w:val="28"/>
        </w:rPr>
        <w:t xml:space="preserve">继续推动“党政同责、一岗双责、齐抓共管、失职追责”和“三个必须”落地、落实；建立完善企业安全生产诚信体系和“黑名单”制度，对安全失信企业在贷款、融资、用地等方面进行约束；规范安全生产考核和问责，严格落实较大事故“一票否决”规定。</w:t>
      </w:r>
    </w:p>
    <w:p>
      <w:pPr>
        <w:ind w:left="0" w:right="0" w:firstLine="560"/>
        <w:spacing w:before="450" w:after="450" w:line="312" w:lineRule="auto"/>
      </w:pPr>
      <w:r>
        <w:rPr>
          <w:rFonts w:ascii="宋体" w:hAnsi="宋体" w:eastAsia="宋体" w:cs="宋体"/>
          <w:color w:val="000"/>
          <w:sz w:val="28"/>
          <w:szCs w:val="28"/>
        </w:rPr>
        <w:t xml:space="preserve">&gt;四、坚决遏制安全生产较大事故发生。</w:t>
      </w:r>
    </w:p>
    <w:p>
      <w:pPr>
        <w:ind w:left="0" w:right="0" w:firstLine="560"/>
        <w:spacing w:before="450" w:after="450" w:line="312" w:lineRule="auto"/>
      </w:pPr>
      <w:r>
        <w:rPr>
          <w:rFonts w:ascii="宋体" w:hAnsi="宋体" w:eastAsia="宋体" w:cs="宋体"/>
          <w:color w:val="000"/>
          <w:sz w:val="28"/>
          <w:szCs w:val="28"/>
        </w:rPr>
        <w:t xml:space="preserve">建立完善安全风险分级管控和隐患排查治理双重预防性工作机制，完成安全风险和事故隐患辨识、评估、分级和管理；按照“全覆盖、零容忍、严执法、重实效”的总体要求，常态化开展“打非治违”和隐患排查治理，规范安全生产法治秩序，坚决遏制较大以上事故发生。</w:t>
      </w:r>
    </w:p>
    <w:p>
      <w:pPr>
        <w:ind w:left="0" w:right="0" w:firstLine="560"/>
        <w:spacing w:before="450" w:after="450" w:line="312" w:lineRule="auto"/>
      </w:pPr>
      <w:r>
        <w:rPr>
          <w:rFonts w:ascii="宋体" w:hAnsi="宋体" w:eastAsia="宋体" w:cs="宋体"/>
          <w:color w:val="000"/>
          <w:sz w:val="28"/>
          <w:szCs w:val="28"/>
        </w:rPr>
        <w:t xml:space="preserve">&gt;五、加强安全监管执法队伍建设。</w:t>
      </w:r>
    </w:p>
    <w:p>
      <w:pPr>
        <w:ind w:left="0" w:right="0" w:firstLine="560"/>
        <w:spacing w:before="450" w:after="450" w:line="312" w:lineRule="auto"/>
      </w:pPr>
      <w:r>
        <w:rPr>
          <w:rFonts w:ascii="宋体" w:hAnsi="宋体" w:eastAsia="宋体" w:cs="宋体"/>
          <w:color w:val="000"/>
          <w:sz w:val="28"/>
          <w:szCs w:val="28"/>
        </w:rPr>
        <w:t xml:space="preserve">进一步适应新形势、新要求，健全安全生产监管执法保障机制，从经费、人员编制和装备等予以保障，到年底实现专业监管人员配比不低于在职人员的75%；加强安监队伍廉政风险防范管理，建设一支政治坚定、能力过硬、作风优良、敢于担当、奋发有为的安全监管队伍。</w:t>
      </w:r>
    </w:p>
    <w:p>
      <w:pPr>
        <w:ind w:left="0" w:right="0" w:firstLine="560"/>
        <w:spacing w:before="450" w:after="450" w:line="312" w:lineRule="auto"/>
      </w:pPr>
      <w:r>
        <w:rPr>
          <w:rFonts w:ascii="宋体" w:hAnsi="宋体" w:eastAsia="宋体" w:cs="宋体"/>
          <w:color w:val="000"/>
          <w:sz w:val="28"/>
          <w:szCs w:val="28"/>
        </w:rPr>
        <w:t xml:space="preserve">同志们、朋友们，安全责任重于泰山。遵守安全生产法律法规是大家应尽的义务和共同的责任。希望社会各界对我市的安全生产工作一如既往地关心、支持、监督、指导，同心同力，众志成城，为我市“皖北居先进、全省进一流、重振界首雄风、全面建设小康社会”的宏伟目标提供安全保障，为党的*胜利召开营造一个良好的安全生产环境。</w:t>
      </w:r>
    </w:p>
    <w:p>
      <w:pPr>
        <w:ind w:left="0" w:right="0" w:firstLine="560"/>
        <w:spacing w:before="450" w:after="450" w:line="312" w:lineRule="auto"/>
      </w:pPr>
      <w:r>
        <w:rPr>
          <w:rFonts w:ascii="宋体" w:hAnsi="宋体" w:eastAsia="宋体" w:cs="宋体"/>
          <w:color w:val="000"/>
          <w:sz w:val="28"/>
          <w:szCs w:val="28"/>
        </w:rPr>
        <w:t xml:space="preserve">最后，再一次感谢一直以来关注和支持安全生产工作的单位、个人，欢迎大家继续对安全生产监管工作建言献策，提出宝贵的意见建议！谢谢大家！</w:t>
      </w:r>
    </w:p>
    <w:p>
      <w:pPr>
        <w:ind w:left="0" w:right="0" w:firstLine="560"/>
        <w:spacing w:before="450" w:after="450" w:line="312" w:lineRule="auto"/>
      </w:pPr>
      <w:r>
        <w:rPr>
          <w:rFonts w:ascii="宋体" w:hAnsi="宋体" w:eastAsia="宋体" w:cs="宋体"/>
          <w:color w:val="000"/>
          <w:sz w:val="28"/>
          <w:szCs w:val="28"/>
        </w:rPr>
        <w:t xml:space="preserve">——危化品运输合同 (菁华5篇)</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奉贤危化品的运输合同范本15</w:t>
      </w:r>
    </w:p>
    <w:p>
      <w:pPr>
        <w:ind w:left="0" w:right="0" w:firstLine="560"/>
        <w:spacing w:before="450" w:after="450" w:line="312" w:lineRule="auto"/>
      </w:pPr>
      <w:r>
        <w:rPr>
          <w:rFonts w:ascii="宋体" w:hAnsi="宋体" w:eastAsia="宋体" w:cs="宋体"/>
          <w:color w:val="000"/>
          <w:sz w:val="28"/>
          <w:szCs w:val="28"/>
        </w:rPr>
        <w:t xml:space="preserve">第一百零四条线路中断，列车不能继续运行时，应妥善安排被阻旅客。车站应将停办营业和恢复营业的信息及时向旅客公告。</w:t>
      </w:r>
    </w:p>
    <w:p>
      <w:pPr>
        <w:ind w:left="0" w:right="0" w:firstLine="560"/>
        <w:spacing w:before="450" w:after="450" w:line="312" w:lineRule="auto"/>
      </w:pPr>
      <w:r>
        <w:rPr>
          <w:rFonts w:ascii="宋体" w:hAnsi="宋体" w:eastAsia="宋体" w:cs="宋体"/>
          <w:color w:val="000"/>
          <w:sz w:val="28"/>
          <w:szCs w:val="28"/>
        </w:rPr>
        <w:t xml:space="preserve">第一百零五条线路中断，旅客可以要求在原地等候通车、返回发站、中途站退票或按照承运人的安排绕道旅行。</w:t>
      </w:r>
    </w:p>
    <w:p>
      <w:pPr>
        <w:ind w:left="0" w:right="0" w:firstLine="560"/>
        <w:spacing w:before="450" w:after="450" w:line="312" w:lineRule="auto"/>
      </w:pPr>
      <w:r>
        <w:rPr>
          <w:rFonts w:ascii="宋体" w:hAnsi="宋体" w:eastAsia="宋体" w:cs="宋体"/>
          <w:color w:val="000"/>
          <w:sz w:val="28"/>
          <w:szCs w:val="28"/>
        </w:rPr>
        <w:t xml:space="preserve">第一百零六条停止运行站或列车应在旅客车票背面注明原因、日期、返回××站并加盖站名章或列车长名章，作为旅客免费返回发站、中途站办理退票、换车或延长有效期的凭证。</w:t>
      </w:r>
    </w:p>
    <w:p>
      <w:pPr>
        <w:ind w:left="0" w:right="0" w:firstLine="560"/>
        <w:spacing w:before="450" w:after="450" w:line="312" w:lineRule="auto"/>
      </w:pPr>
      <w:r>
        <w:rPr>
          <w:rFonts w:ascii="宋体" w:hAnsi="宋体" w:eastAsia="宋体" w:cs="宋体"/>
          <w:color w:val="000"/>
          <w:sz w:val="28"/>
          <w:szCs w:val="28"/>
        </w:rPr>
        <w:t xml:space="preserve">第一百零七条旅客持票等候通车后继续旅行时，可凭原票在通车10日内恢复旅行。车站应予办理签证手续，通票还应根据旅客候车日数延长车票有效期。卧铺票应办理退票。</w:t>
      </w:r>
    </w:p>
    <w:p>
      <w:pPr>
        <w:ind w:left="0" w:right="0" w:firstLine="560"/>
        <w:spacing w:before="450" w:after="450" w:line="312" w:lineRule="auto"/>
      </w:pPr>
      <w:r>
        <w:rPr>
          <w:rFonts w:ascii="宋体" w:hAnsi="宋体" w:eastAsia="宋体" w:cs="宋体"/>
          <w:color w:val="000"/>
          <w:sz w:val="28"/>
          <w:szCs w:val="28"/>
        </w:rPr>
        <w:t xml:space="preserve">第一百零八条铁路组织原列车绕道运输时，旅客原票不补不退，但中途下车即行失效。</w:t>
      </w:r>
    </w:p>
    <w:p>
      <w:pPr>
        <w:ind w:left="0" w:right="0" w:firstLine="560"/>
        <w:spacing w:before="450" w:after="450" w:line="312" w:lineRule="auto"/>
      </w:pPr>
      <w:r>
        <w:rPr>
          <w:rFonts w:ascii="宋体" w:hAnsi="宋体" w:eastAsia="宋体" w:cs="宋体"/>
          <w:color w:val="000"/>
          <w:sz w:val="28"/>
          <w:szCs w:val="28"/>
        </w:rPr>
        <w:t xml:space="preserve">旅客自行绕道按变径办理。</w:t>
      </w:r>
    </w:p>
    <w:p>
      <w:pPr>
        <w:ind w:left="0" w:right="0" w:firstLine="560"/>
        <w:spacing w:before="450" w:after="450" w:line="312" w:lineRule="auto"/>
      </w:pPr>
      <w:r>
        <w:rPr>
          <w:rFonts w:ascii="宋体" w:hAnsi="宋体" w:eastAsia="宋体" w:cs="宋体"/>
          <w:color w:val="000"/>
          <w:sz w:val="28"/>
          <w:szCs w:val="28"/>
        </w:rPr>
        <w:t xml:space="preserve">线路中断后，旅客买票绕道乘车时，按实际径路计算票价。</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奉贤危化品的运输合同范本16</w:t>
      </w:r>
    </w:p>
    <w:p>
      <w:pPr>
        <w:ind w:left="0" w:right="0" w:firstLine="560"/>
        <w:spacing w:before="450" w:after="450" w:line="312" w:lineRule="auto"/>
      </w:pPr>
      <w:r>
        <w:rPr>
          <w:rFonts w:ascii="宋体" w:hAnsi="宋体" w:eastAsia="宋体" w:cs="宋体"/>
          <w:color w:val="000"/>
          <w:sz w:val="28"/>
          <w:szCs w:val="28"/>
        </w:rPr>
        <w:t xml:space="preserve">第一条为了维护铁路旅客运输的正常秩序，保护铁路旅客运输合同各方当事人的合法权益，依据《^v^铁路法》制定本规程。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第二条本规程适用于^v^境内的铁路旅客和行李、包裹公共运输。</w:t>
      </w:r>
    </w:p>
    <w:p>
      <w:pPr>
        <w:ind w:left="0" w:right="0" w:firstLine="560"/>
        <w:spacing w:before="450" w:after="450" w:line="312" w:lineRule="auto"/>
      </w:pPr>
      <w:r>
        <w:rPr>
          <w:rFonts w:ascii="宋体" w:hAnsi="宋体" w:eastAsia="宋体" w:cs="宋体"/>
          <w:color w:val="000"/>
          <w:sz w:val="28"/>
          <w:szCs w:val="28"/>
        </w:rPr>
        <w:t xml:space="preserve">第三条国家铁路营业站的营业范围和与国家铁路办理直通运输业务的其他铁路营业站的营业范围以《铁路客运运价里程表》为准。其启用、封闭和营业范围的变更由^v^铁路主管部门批准，在《铁路客货运输专刊》上公布。</w:t>
      </w:r>
    </w:p>
    <w:p>
      <w:pPr>
        <w:ind w:left="0" w:right="0" w:firstLine="560"/>
        <w:spacing w:before="450" w:after="450" w:line="312" w:lineRule="auto"/>
      </w:pPr>
      <w:r>
        <w:rPr>
          <w:rFonts w:ascii="宋体" w:hAnsi="宋体" w:eastAsia="宋体" w:cs="宋体"/>
          <w:color w:val="000"/>
          <w:sz w:val="28"/>
          <w:szCs w:val="28"/>
        </w:rPr>
        <w:t xml:space="preserve">第四条铁路车站有关营业处所应有相应的票价表、运价表、杂费表、时刻表和旅客须知等内容。遇有变动，须于实施前通告。未经通告不得实施。</w:t>
      </w:r>
    </w:p>
    <w:p>
      <w:pPr>
        <w:ind w:left="0" w:right="0" w:firstLine="560"/>
        <w:spacing w:before="450" w:after="450" w:line="312" w:lineRule="auto"/>
      </w:pPr>
      <w:r>
        <w:rPr>
          <w:rFonts w:ascii="宋体" w:hAnsi="宋体" w:eastAsia="宋体" w:cs="宋体"/>
          <w:color w:val="000"/>
          <w:sz w:val="28"/>
          <w:szCs w:val="28"/>
        </w:rPr>
        <w:t xml:space="preserve">第五条下列用语在本规程内的意义：</w:t>
      </w:r>
    </w:p>
    <w:p>
      <w:pPr>
        <w:ind w:left="0" w:right="0" w:firstLine="560"/>
        <w:spacing w:before="450" w:after="450" w:line="312" w:lineRule="auto"/>
      </w:pPr>
      <w:r>
        <w:rPr>
          <w:rFonts w:ascii="宋体" w:hAnsi="宋体" w:eastAsia="宋体" w:cs="宋体"/>
          <w:color w:val="000"/>
          <w:sz w:val="28"/>
          <w:szCs w:val="28"/>
        </w:rPr>
        <w:t xml:space="preserve">承运人：与旅客或托运人签有运输合同的铁路运输企业。铁路车站、列车及与运营有关人员在执行职务中的行为代表承运人。</w:t>
      </w:r>
    </w:p>
    <w:p>
      <w:pPr>
        <w:ind w:left="0" w:right="0" w:firstLine="560"/>
        <w:spacing w:before="450" w:after="450" w:line="312" w:lineRule="auto"/>
      </w:pPr>
      <w:r>
        <w:rPr>
          <w:rFonts w:ascii="宋体" w:hAnsi="宋体" w:eastAsia="宋体" w:cs="宋体"/>
          <w:color w:val="000"/>
          <w:sz w:val="28"/>
          <w:szCs w:val="28"/>
        </w:rPr>
        <w:t xml:space="preserve">旅客：持有铁路有效乘车凭证的人和同行的免费乘车儿童。根据铁路货物运输合同押运货物的人视为旅客。</w:t>
      </w:r>
    </w:p>
    <w:p>
      <w:pPr>
        <w:ind w:left="0" w:right="0" w:firstLine="560"/>
        <w:spacing w:before="450" w:after="450" w:line="312" w:lineRule="auto"/>
      </w:pPr>
      <w:r>
        <w:rPr>
          <w:rFonts w:ascii="宋体" w:hAnsi="宋体" w:eastAsia="宋体" w:cs="宋体"/>
          <w:color w:val="000"/>
          <w:sz w:val="28"/>
          <w:szCs w:val="28"/>
        </w:rPr>
        <w:t xml:space="preserve">托运人：委托承运人运输行李或小件货物并与其签有行李包裹运输合同的人。</w:t>
      </w:r>
    </w:p>
    <w:p>
      <w:pPr>
        <w:ind w:left="0" w:right="0" w:firstLine="560"/>
        <w:spacing w:before="450" w:after="450" w:line="312" w:lineRule="auto"/>
      </w:pPr>
      <w:r>
        <w:rPr>
          <w:rFonts w:ascii="宋体" w:hAnsi="宋体" w:eastAsia="宋体" w:cs="宋体"/>
          <w:color w:val="000"/>
          <w:sz w:val="28"/>
          <w:szCs w:val="28"/>
        </w:rPr>
        <w:t xml:space="preserve">收货人：凭有效领取凭证领收行李、包裹的人。</w:t>
      </w:r>
    </w:p>
    <w:p>
      <w:pPr>
        <w:ind w:left="0" w:right="0" w:firstLine="560"/>
        <w:spacing w:before="450" w:after="450" w:line="312" w:lineRule="auto"/>
      </w:pPr>
      <w:r>
        <w:rPr>
          <w:rFonts w:ascii="宋体" w:hAnsi="宋体" w:eastAsia="宋体" w:cs="宋体"/>
          <w:color w:val="000"/>
          <w:sz w:val="28"/>
          <w:szCs w:val="28"/>
        </w:rPr>
        <w:t xml:space="preserve">直达票：从发站至到站不需中转换乘的车票。</w:t>
      </w:r>
    </w:p>
    <w:p>
      <w:pPr>
        <w:ind w:left="0" w:right="0" w:firstLine="560"/>
        <w:spacing w:before="450" w:after="450" w:line="312" w:lineRule="auto"/>
      </w:pPr>
      <w:r>
        <w:rPr>
          <w:rFonts w:ascii="宋体" w:hAnsi="宋体" w:eastAsia="宋体" w:cs="宋体"/>
          <w:color w:val="000"/>
          <w:sz w:val="28"/>
          <w:szCs w:val="28"/>
        </w:rPr>
        <w:t xml:space="preserve">通票：从发站至到站需中转换乘的车票。</w:t>
      </w:r>
    </w:p>
    <w:p>
      <w:pPr>
        <w:ind w:left="0" w:right="0" w:firstLine="560"/>
        <w:spacing w:before="450" w:after="450" w:line="312" w:lineRule="auto"/>
      </w:pPr>
      <w:r>
        <w:rPr>
          <w:rFonts w:ascii="宋体" w:hAnsi="宋体" w:eastAsia="宋体" w:cs="宋体"/>
          <w:color w:val="000"/>
          <w:sz w:val="28"/>
          <w:szCs w:val="28"/>
        </w:rPr>
        <w:t xml:space="preserve">改签：旅客变更乘车日期、车次、席（铺）位时需办理的签证手续。</w:t>
      </w:r>
    </w:p>
    <w:p>
      <w:pPr>
        <w:ind w:left="0" w:right="0" w:firstLine="560"/>
        <w:spacing w:before="450" w:after="450" w:line="312" w:lineRule="auto"/>
      </w:pPr>
      <w:r>
        <w:rPr>
          <w:rFonts w:ascii="宋体" w:hAnsi="宋体" w:eastAsia="宋体" w:cs="宋体"/>
          <w:color w:val="000"/>
          <w:sz w:val="28"/>
          <w:szCs w:val="28"/>
        </w:rPr>
        <w:t xml:space="preserve">等级：同等距离以承运人提供的乘车条件不同确定。</w:t>
      </w:r>
    </w:p>
    <w:p>
      <w:pPr>
        <w:ind w:left="0" w:right="0" w:firstLine="560"/>
        <w:spacing w:before="450" w:after="450" w:line="312" w:lineRule="auto"/>
      </w:pPr>
      <w:r>
        <w:rPr>
          <w:rFonts w:ascii="宋体" w:hAnsi="宋体" w:eastAsia="宋体" w:cs="宋体"/>
          <w:color w:val="000"/>
          <w:sz w:val="28"/>
          <w:szCs w:val="28"/>
        </w:rPr>
        <w:t xml:space="preserve">动车组：指运行速度在200公里及以上的列车。</w:t>
      </w:r>
    </w:p>
    <w:p>
      <w:pPr>
        <w:ind w:left="0" w:right="0" w:firstLine="560"/>
        <w:spacing w:before="450" w:after="450" w:line="312" w:lineRule="auto"/>
      </w:pPr>
      <w:r>
        <w:rPr>
          <w:rFonts w:ascii="宋体" w:hAnsi="宋体" w:eastAsia="宋体" w:cs="宋体"/>
          <w:color w:val="000"/>
          <w:sz w:val="28"/>
          <w:szCs w:val="28"/>
        </w:rPr>
        <w:t xml:space="preserve">客运记录：指在旅客或行李、包裹运输过程中因特殊情况，承运人与旅客、托运人、收货人之间需记载某种事项或车站与列车之间办理业务交接的文字凭证。</w:t>
      </w:r>
    </w:p>
    <w:p>
      <w:pPr>
        <w:ind w:left="0" w:right="0" w:firstLine="560"/>
        <w:spacing w:before="450" w:after="450" w:line="312" w:lineRule="auto"/>
      </w:pPr>
      <w:r>
        <w:rPr>
          <w:rFonts w:ascii="宋体" w:hAnsi="宋体" w:eastAsia="宋体" w:cs="宋体"/>
          <w:color w:val="000"/>
          <w:sz w:val="28"/>
          <w:szCs w:val="28"/>
        </w:rPr>
        <w:t xml:space="preserve">时间：以北京时间为准，从零时起计算，实行24小时制。</w:t>
      </w:r>
    </w:p>
    <w:p>
      <w:pPr>
        <w:ind w:left="0" w:right="0" w:firstLine="560"/>
        <w:spacing w:before="450" w:after="450" w:line="312" w:lineRule="auto"/>
      </w:pPr>
      <w:r>
        <w:rPr>
          <w:rFonts w:ascii="宋体" w:hAnsi="宋体" w:eastAsia="宋体" w:cs="宋体"/>
          <w:color w:val="000"/>
          <w:sz w:val="28"/>
          <w:szCs w:val="28"/>
        </w:rPr>
        <w:t xml:space="preserve">以上、以下、以前、以后、以内、以外：均含本数。</w:t>
      </w:r>
    </w:p>
    <w:p>
      <w:pPr>
        <w:ind w:left="0" w:right="0" w:firstLine="560"/>
        <w:spacing w:before="450" w:after="450" w:line="312" w:lineRule="auto"/>
      </w:pPr>
      <w:r>
        <w:rPr>
          <w:rFonts w:ascii="宋体" w:hAnsi="宋体" w:eastAsia="宋体" w:cs="宋体"/>
          <w:color w:val="000"/>
          <w:sz w:val="28"/>
          <w:szCs w:val="28"/>
        </w:rPr>
        <w:t xml:space="preserve">第六条在不违反本规程原则的前提下，铁路运输企业可根据具体情况制订补充规定在本企业管辖范围内实行并报^v^铁路主管部门备案。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2026-01-22T13:44:52+08:00</dcterms:created>
  <dcterms:modified xsi:type="dcterms:W3CDTF">2026-01-22T13:44:52+08:00</dcterms:modified>
</cp:coreProperties>
</file>

<file path=docProps/custom.xml><?xml version="1.0" encoding="utf-8"?>
<Properties xmlns="http://schemas.openxmlformats.org/officeDocument/2006/custom-properties" xmlns:vt="http://schemas.openxmlformats.org/officeDocument/2006/docPropsVTypes"/>
</file>