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花岗岩运输合同范本(汇总19篇)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花岗岩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花岗岩运输合同范本2</w:t>
      </w:r>
    </w:p>
    <w:p>
      <w:pPr>
        <w:ind w:left="0" w:right="0" w:firstLine="560"/>
        <w:spacing w:before="450" w:after="450" w:line="312" w:lineRule="auto"/>
      </w:pPr>
      <w:r>
        <w:rPr>
          <w:rFonts w:ascii="宋体" w:hAnsi="宋体" w:eastAsia="宋体" w:cs="宋体"/>
          <w:color w:val="000"/>
          <w:sz w:val="28"/>
          <w:szCs w:val="28"/>
        </w:rPr>
        <w:t xml:space="preserve">根据《^v^合同法》和水路货物运输合同实施细则的\'规定，经双方协商一致，自愿履行下列条款：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花岗岩运输合同范本3</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2、1运输时间年月日起至年月日，甲方预报当月运输计划，货柜数量根据甲方所供给的数量而订，以便乙方提前调配车辆，确保运力。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2、2甲方需调用车辆前，应提前一至两天向乙方传真书面的《托运单》并注明装柜地点和时间、货物名称、箱型、重量及卸货地点，联系人及电话，落重日期等。并对所供给托运资料的真实性负责。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2、4厂方正常装柜时间为每一天24小时。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乙方所供给的车辆必须是技术性能良好，证照齐全、合法、有效，并购买了交强险、商业险、物流职责险。货物启运前，乙方须向甲方供给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3、3货物运输过程中若发生意外交通事故，无论是否导至货物损坏，乙方在启动交通事故救急预案的同时，还应及时通知甲方，并随时通报事故处理情景。</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3、5乙方在运输过程中对甲方的货物造成损坏、丢失的风险职责由乙方承担，对造成经济损失的，由乙方负责。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5、1如因不可抗力(仅指战争四级以上地震)无法履行本合同的，本合同自动终止，甲乙双方承担各自的损失，互不追究职责。</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5、2乙方在一个月内延迟到柜10次，六个月内累计延迟到柜60次，甲方有权终止本合同并追究乙方的违约职责。</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花岗岩运输合同范本5</w:t>
      </w:r>
    </w:p>
    <w:p>
      <w:pPr>
        <w:ind w:left="0" w:right="0" w:firstLine="560"/>
        <w:spacing w:before="450" w:after="450" w:line="312" w:lineRule="auto"/>
      </w:pPr>
      <w:r>
        <w:rPr>
          <w:rFonts w:ascii="宋体" w:hAnsi="宋体" w:eastAsia="宋体" w:cs="宋体"/>
          <w:color w:val="000"/>
          <w:sz w:val="28"/>
          <w:szCs w:val="28"/>
        </w:rPr>
        <w:t xml:space="preserve">甲方(供货方)：xxxxx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戊方(担保方)：</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法定代表人：xxxxxxxxxxxx职务：xxxxxxxxxxxx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依照*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第一条甲方向乙方订货总值为不低于人民币xxxx元。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2、具体货值以实际发生量为准，计算数量以乙方指定接货、验收人签字的收货单为准;如实际货值低于约定货值即xxxxxx元，则按约定货值结算;乙方指定的收货人即验收人为：xxxxxxxxxxxx、xxxxxxxxxxxx</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乙方同意利用者，按质论价。不能利用的，甲方应负责保修、保退、保换。由于上述原因致延误交货时间，每逾期一日，甲方应按逾期交货部分货款总值的xxxx%向乙方偿付逾期交货的违约金。</w:t>
      </w:r>
    </w:p>
    <w:p>
      <w:pPr>
        <w:ind w:left="0" w:right="0" w:firstLine="560"/>
        <w:spacing w:before="450" w:after="450" w:line="312" w:lineRule="auto"/>
      </w:pPr>
      <w:r>
        <w:rPr>
          <w:rFonts w:ascii="宋体" w:hAnsi="宋体" w:eastAsia="宋体" w:cs="宋体"/>
          <w:color w:val="000"/>
          <w:sz w:val="28"/>
          <w:szCs w:val="28"/>
        </w:rPr>
        <w:t xml:space="preserve">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产品交货时间不符合同规定时，每延期一天，乙方应偿付甲方延期交货部分货款总值xxxx%的罚金。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乙方如中途变更产品花色、品种、规格、质量或包装的规格，应偿付变更部分货款(或包装价值)总值xxxx%的罚金。</w:t>
      </w:r>
    </w:p>
    <w:p>
      <w:pPr>
        <w:ind w:left="0" w:right="0" w:firstLine="560"/>
        <w:spacing w:before="450" w:after="450" w:line="312" w:lineRule="auto"/>
      </w:pPr>
      <w:r>
        <w:rPr>
          <w:rFonts w:ascii="宋体" w:hAnsi="宋体" w:eastAsia="宋体" w:cs="宋体"/>
          <w:color w:val="000"/>
          <w:sz w:val="28"/>
          <w:szCs w:val="28"/>
        </w:rPr>
        <w:t xml:space="preserve">乙方如中途退货，应事先与甲方协商，甲方同意退货的，应由甲方偿付乙方退货部分货款总值xxxx%的罚金。甲方不同意退货的，乙方仍须按合同规定收货。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乙方未按规定时间和要求向甲方交付技术资料、原材料或包装物时，除甲方得将交货日期顺延外，每顺延一日，乙方应付给甲方顺延交货产品总值xxxx%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甲方送货或代运的产品，如乙方无正当理由拒绝接货，乙方应承担因而造成的损失和运输费用及此批货值xxxxxx的罚金。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第八条甲、乙任何一方如无正当理由解除合同，须向对方偿付合同总价款xxxx%的补偿金。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第九条如因生产资料、生产设备、生产工艺或市场发生重大变化，乙方须变更产品品种、花色、规格、质量、包装时，应提前xxxx天与甲方协商。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w:t>
      </w:r>
    </w:p>
    <w:p>
      <w:pPr>
        <w:ind w:left="0" w:right="0" w:firstLine="560"/>
        <w:spacing w:before="450" w:after="450" w:line="312" w:lineRule="auto"/>
      </w:pPr>
      <w:r>
        <w:rPr>
          <w:rFonts w:ascii="宋体" w:hAnsi="宋体" w:eastAsia="宋体" w:cs="宋体"/>
          <w:color w:val="000"/>
          <w:sz w:val="28"/>
          <w:szCs w:val="28"/>
        </w:rPr>
        <w:t xml:space="preserve">如发生诉讼，双方需在xxxxxxxxxxxxxxx地人民法院管辖。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 xxxx年xx月xx日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经办人：xxxxxxxxxxxx</w:t>
      </w:r>
    </w:p>
    <w:p>
      <w:pPr>
        <w:ind w:left="0" w:right="0" w:firstLine="560"/>
        <w:spacing w:before="450" w:after="450" w:line="312" w:lineRule="auto"/>
      </w:pPr>
      <w:r>
        <w:rPr>
          <w:rFonts w:ascii="宋体" w:hAnsi="宋体" w:eastAsia="宋体" w:cs="宋体"/>
          <w:color w:val="000"/>
          <w:sz w:val="28"/>
          <w:szCs w:val="28"/>
        </w:rPr>
        <w:t xml:space="preserve">负责人：xxxxxxxxxxxx</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开户银行帐号：xxxxxxxxxxxxxxxx年xx月xx日丙方：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——花岗岩石材供应协议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一、运输方法：乙方调派______吨位船舶______艘(船舶吊装设备)，应甲方要求由______港运至______港，按现行包船运输规定办理。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二、货物集中：甲方应按乙方指定时间，将______货物于______天内集中于______港，货物集齐后，乙方应在______天内派船装运。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四、运到期限：船舶自装货完毕办好手续时起于______天内乙方负责将货物运到目的港。否则按有关规定乙方需承担______元/天滞延费用。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港锚地，自下锚时起于______小时内将货卸完。否则甲方按超过时间向乙方交付滞延金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八、运输费用：按国家规定水运货物一级运价率以船舶载重吨位计货物运费______元，空驶费按运费的50%计______元，全船运费为______元，一次计收。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代表人身份证号：_____________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花岗岩运输合同范本9</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收运服务单位（乙方）：_______________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1．本合同为示范文本，由北京市市政市容管理委员会、北京市工商行政管理局制定，适用于本市行政区域内餐厨垃圾收集运输服务单位（简称“收运服务单位”）与餐饮服务单位之间的餐厨垃圾收集运输服务。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2．本合同中的横线处均可由双方根据实际情况协商约定具体内容。对于未实际发生或双方未作约定的，应当在横线处划×，以示删除。</w:t>
      </w:r>
    </w:p>
    <w:p>
      <w:pPr>
        <w:ind w:left="0" w:right="0" w:firstLine="560"/>
        <w:spacing w:before="450" w:after="450" w:line="312" w:lineRule="auto"/>
      </w:pPr>
      <w:r>
        <w:rPr>
          <w:rFonts w:ascii="宋体" w:hAnsi="宋体" w:eastAsia="宋体" w:cs="宋体"/>
          <w:color w:val="000"/>
          <w:sz w:val="28"/>
          <w:szCs w:val="28"/>
        </w:rPr>
        <w:t xml:space="preserve">3．双方可以根据实际情况约定本合同正本的份数，并在签订时认真核对，确保各份合同内容一致。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4．有关名词、术语解释：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（2）收运服务单位（乙方）：是指取得《北京市从事生活垃圾（餐厨垃圾）经营性收集、运输服务许可证》的企业以及区县级环境卫生服务中心（事业单位）。</w:t>
      </w:r>
    </w:p>
    <w:p>
      <w:pPr>
        <w:ind w:left="0" w:right="0" w:firstLine="560"/>
        <w:spacing w:before="450" w:after="450" w:line="312" w:lineRule="auto"/>
      </w:pPr>
      <w:r>
        <w:rPr>
          <w:rFonts w:ascii="宋体" w:hAnsi="宋体" w:eastAsia="宋体" w:cs="宋体"/>
          <w:color w:val="000"/>
          <w:sz w:val="28"/>
          <w:szCs w:val="28"/>
        </w:rPr>
        <w:t xml:space="preserve">（3）收集运输：是指收运服务单位将餐厨垃圾收集并运送到符合规定的处理设施的过程。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（4）餐厨垃圾：是指从事餐饮经营活动的企业和机关、部队、学校、企事业等单位的食堂、餐厅等餐饮服务单位在食品加工、饮食服务、单位供餐等活动中产生的食物残渣、残液等废弃物。</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花岗岩运输合同范本11</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按实际尺寸结算，另加5%的材料损耗费用，含_。</w:t>
      </w:r>
    </w:p>
    <w:p>
      <w:pPr>
        <w:ind w:left="0" w:right="0" w:firstLine="560"/>
        <w:spacing w:before="450" w:after="450" w:line="312" w:lineRule="auto"/>
      </w:pPr>
      <w:r>
        <w:rPr>
          <w:rFonts w:ascii="宋体" w:hAnsi="宋体" w:eastAsia="宋体" w:cs="宋体"/>
          <w:color w:val="000"/>
          <w:sz w:val="28"/>
          <w:szCs w:val="28"/>
        </w:rPr>
        <w:t xml:space="preserve">二、本合同约定价格为：到需方工地价格，卸车费由甲方负责。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三、供货期限与交货地点：自合同生效之日起40天内到第一组箱。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六、付款方式：甲方按合同总价20%付给乙方作为定金，货物到达甲方工地后，付给乙方每车货物总价值90%，余款10%作为产品质量保证金，在最后一批货交接完成后一次性付清。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七、货物的所有权自款项结清时转移，但需方未履行完支付价款义务，货物属于供货方所有。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八、本合同在履行过程中如发生争议，由供货方人民法院管辖。争议所产生的各种费用（诉讼费、代理费、交通费等）都由另一方承担。本合同未尽事宜参照_相关法律。</w:t>
      </w:r>
    </w:p>
    <w:p>
      <w:pPr>
        <w:ind w:left="0" w:right="0" w:firstLine="560"/>
        <w:spacing w:before="450" w:after="450" w:line="312" w:lineRule="auto"/>
      </w:pPr>
      <w:r>
        <w:rPr>
          <w:rFonts w:ascii="宋体" w:hAnsi="宋体" w:eastAsia="宋体" w:cs="宋体"/>
          <w:color w:val="000"/>
          <w:sz w:val="28"/>
          <w:szCs w:val="28"/>
        </w:rPr>
        <w:t xml:space="preserve">九、合同争议解决方式：本合同在履行过程中发生争议，由双方当事人协商解决，也可由当地工商行政管理部门调解，协商或调解不成的，依法向人民法院起诉解决。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12、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代表：（盖章） 年 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（盖章）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一、甲方委托乙方为__________________至_________________区内的货物特约承运单位。</w:t>
      </w:r>
    </w:p>
    <w:p>
      <w:pPr>
        <w:ind w:left="0" w:right="0" w:firstLine="560"/>
        <w:spacing w:before="450" w:after="450" w:line="312" w:lineRule="auto"/>
      </w:pPr>
      <w:r>
        <w:rPr>
          <w:rFonts w:ascii="宋体" w:hAnsi="宋体" w:eastAsia="宋体" w:cs="宋体"/>
          <w:color w:val="000"/>
          <w:sz w:val="28"/>
          <w:szCs w:val="28"/>
        </w:rPr>
        <w:t xml:space="preserve">承运货物：_____________________________________。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二、承运价格</w:t>
      </w:r>
    </w:p>
    <w:p>
      <w:pPr>
        <w:ind w:left="0" w:right="0" w:firstLine="560"/>
        <w:spacing w:before="450" w:after="450" w:line="312" w:lineRule="auto"/>
      </w:pPr>
      <w:r>
        <w:rPr>
          <w:rFonts w:ascii="宋体" w:hAnsi="宋体" w:eastAsia="宋体" w:cs="宋体"/>
          <w:color w:val="000"/>
          <w:sz w:val="28"/>
          <w:szCs w:val="28"/>
        </w:rPr>
        <w:t xml:space="preserve">运费价格为： 人民币：80000元 (八万元整)，此运费包括开具运输发票。</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3、甲方有货物托运时，至少提前小时通知乙方收货或是通知发货工厂送货到乙方收货点。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4、甲方在托运货物时，必须完整提供收货人姓名、地址及电话，以便能准备交付货物，否则造成失误及一切群带责任，其费用由甲方承担。</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五、结算方式：签订合同时预付总运价的30% ，剩余70%货到付清。</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大理石、花岗岩、异型装饰石材按_《天然大理石建筑板材》（JG/T79-____）、《天然花岗岩建筑板材》（GB/T18601-____），《异性装饰石材》（JG/T847-____）中的一等品要求为验收标准。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花岗岩运输合同范本16</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四、价格：甲方将以上货物从运至__________________的乙方工地，到货价格为水洗砂_________元/m，0__________________，细沙_________元/m，戈壁料_________元/m，以上价格均为含税价(出具发票)。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七、结算方式：乙方每壹个月将甲方所运砂石料货款的_____%结清_________年_______月______日之前将所有剩余款结清。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八、乙方提前一天通知甲方供货量，如甲方不能按时供应造成乙方损失。按此供应量价款的_____%支付违约金(计每车付_______________元违约金)。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3、乙方联络人：_______________电话：____________________乙方接到甲方材料使用要求后在_____小时内供货到现场。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十、此合同自签订之日起生效，此合同一式四份，甲方_____份，乙方_____份。工程结束，本合同自动失效。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公路运输合同公路运输合同（2） | 返回目录公路（市内）货物包装转运合同单 年月 日┏━━━━━━━━┯━━━━━┯━━━━━━┯━━━━┯━━━━━┯━━━━━┓┃货主单位（人）││作业地点││作业时间│┃┠─────┬──┼──┬──┼──────┼────┼─────┼──┬──┨┃货物名称││件数││重量（公斤）││到站││┃┠─────┴──┴──┴──┴──────┼────┴─────┴──┴──┨┃包装转动费│包装材料费┃┠─────┬──┬──┬──┬──────┼────┬──┬──┬──┬──┨┃收费项目│单位│规格│数量│金额│材料名称│单位│数量│单价│金额┃┠─────┼──┼──┼──┼──────┼────┼──┼──┼──┼──┨┃│││││││││┃┠─────┼──┼──┼──┼──────┼────┼──┼──┼──┼──┨┃│││││││││┃┠─────┼──┼──┼──┼──────┼────┼──┼──┼──┼──┨┃小计│││││小计││││┃┠─────┴──┴──┴──┴──────┴────┴──┴──┴──┴──┨┃合计金额（大写）万千百 拾 元角分￥┃┠─────┬────────┬──────┬────────────────┨┃附件││备注│┃┗━━━━━┷━━━━━━━━┷━━━━━━┷━━━━━━━━━━━━━━━━┛</w:t>
      </w:r>
    </w:p>
    <w:p>
      <w:pPr>
        <w:ind w:left="0" w:right="0" w:firstLine="560"/>
        <w:spacing w:before="450" w:after="450" w:line="312" w:lineRule="auto"/>
      </w:pPr>
      <w:r>
        <w:rPr>
          <w:rFonts w:ascii="宋体" w:hAnsi="宋体" w:eastAsia="宋体" w:cs="宋体"/>
          <w:color w:val="000"/>
          <w:sz w:val="28"/>
          <w:szCs w:val="28"/>
        </w:rPr>
        <w:t xml:space="preserve">出纳 复核制表注：此合同单一式四份：一、存根，二、交款凭证，三、收据，四、结算凭证或回单。公路运输合同范本公路运输合同（3） | 返回目录托运人： ,地址: 电话: 联系人： 承运人： 地址：电话： 联系人： 收货人： 电话： 根据国家有关运输规定，经过双方充分协商，订立如下条款，双方共同遵守。 第一条 货物名称： ,规格： ,数量： ,重 公斤，价值：人民币 元。第二条 货物起运地点：成都市 街 号货物到达地点： 市 街 号 第三条 货物承运日期：XX年 月 日，货物运到期限 ：XX年6 月 日前。 第四条 运输质量及安全要求：承运人必须保证货物无灭失、短少、变质、污染、损坏等。 第五条 货物装卸责任和方法 ：货物起运及到达后的装卸均由承运人负责，承运人应在托运人指定的地点完成货物装卸。 第六条 收货人领取货物及验收办法：货物运达后承运人应立即通知收货人，由收货人指定卸货地点，在卸货地当场进行验收，并对货物是否完好等情况开具验收单（一式两份，一份交承运人 ，一份交托运人存底）。 第七条 运输费用、结算方式 ：本次运输运费 元，本合同签订后托运人预付定金 元，货物到达卸货并由收货人确认货物完好无损后7日内支付剩余的费用。 第八条 货物托运后，托运人需要变更到货地点或收货人，或者取消托运时，有权向承运人提出变更合同的内容或解除合同的要求，但必须在货物未运到目的地之前通知承运人，并应按有关规定付给承运人所需费用。 承运人应在货物到达以后，收货人未验收前妥善保管货物。 第九条 违约责任 1、托运人未按合同规定的时间和要求提供托运的货物，托运人应按其价值的5%偿付给承运人违约金。 2承运人如将货物错运到货地点或接货人，应无偿运至合同规定的到货地点或接货人，并且不能超过本合同第三条约定的货物运到期限。如造成货物逾期到达的，承运人应偿付托运人违约金 元。 3、运输过程中货物发生灭失、短少、变质、污染、损坏等任何情况，承运人应按货物的实际损失（包括包装费、运杂费）赔偿托运人，并向托运人支付违约金 元。 第十条 本合同如在履行过程中发生争议，双方友好协商，协商不成，交由合同签订地法院裁决。第十一条 本合同一式二份，双方各执一份，合同自双方签盖章后生效。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本合同签订时间：XX年 月 日。本合同签订地点：成都市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公路运输合同范本公路运输合同（4） | 返回目录甲方(托运人)：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花岗岩运输合同范本19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2026-04-10T13:23:51+08:00</dcterms:created>
  <dcterms:modified xsi:type="dcterms:W3CDTF">2026-04-10T13:23:51+08:00</dcterms:modified>
</cp:coreProperties>
</file>

<file path=docProps/custom.xml><?xml version="1.0" encoding="utf-8"?>
<Properties xmlns="http://schemas.openxmlformats.org/officeDocument/2006/custom-properties" xmlns:vt="http://schemas.openxmlformats.org/officeDocument/2006/docPropsVTypes"/>
</file>