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海洋货物运输保险合同</w:t>
      </w:r>
      <w:bookmarkEnd w:id="1"/>
    </w:p>
    <w:p>
      <w:pPr>
        <w:jc w:val="center"/>
        <w:spacing w:before="0" w:after="450"/>
      </w:pPr>
      <w:r>
        <w:rPr>
          <w:rFonts w:ascii="Arial" w:hAnsi="Arial" w:eastAsia="Arial" w:cs="Arial"/>
          <w:color w:val="999999"/>
          <w:sz w:val="20"/>
          <w:szCs w:val="20"/>
        </w:rPr>
        <w:t xml:space="preserve">来源：网络  作者：浅语风铃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以下是i乐德范文网为大家整理的关于《海洋货物运输保险合同》，供大家学习参考！１．海洋货物运输保险单 marine cargo transportation insurance policy发 票 号 码 保险单号次invoice no. p...</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以下是i乐德范文网为大家整理的关于《海洋货物运输保险合同》，供大家学习参考！</w:t>
      </w:r>
    </w:p>
    <w:p>
      <w:pPr>
        <w:ind w:left="0" w:right="0" w:firstLine="560"/>
        <w:spacing w:before="450" w:after="450" w:line="312" w:lineRule="auto"/>
      </w:pPr>
      <w:r>
        <w:rPr>
          <w:rFonts w:ascii="宋体" w:hAnsi="宋体" w:eastAsia="宋体" w:cs="宋体"/>
          <w:color w:val="000"/>
          <w:sz w:val="28"/>
          <w:szCs w:val="28"/>
        </w:rPr>
        <w:t xml:space="preserve">１．海洋货物运输保险单</w:t>
      </w:r>
    </w:p>
    <w:p>
      <w:pPr>
        <w:ind w:left="0" w:right="0" w:firstLine="560"/>
        <w:spacing w:before="450" w:after="450" w:line="312" w:lineRule="auto"/>
      </w:pPr>
      <w:r>
        <w:rPr>
          <w:rFonts w:ascii="宋体" w:hAnsi="宋体" w:eastAsia="宋体" w:cs="宋体"/>
          <w:color w:val="000"/>
          <w:sz w:val="28"/>
          <w:szCs w:val="28"/>
        </w:rPr>
        <w:t xml:space="preserve">marine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 包装及量 ｜ 保险货物项目 ｜ 保险金额 ｜</w:t>
      </w:r>
    </w:p>
    <w:p>
      <w:pPr>
        <w:ind w:left="0" w:right="0" w:firstLine="560"/>
        <w:spacing w:before="450" w:after="450" w:line="312" w:lineRule="auto"/>
      </w:pPr>
      <w:r>
        <w:rPr>
          <w:rFonts w:ascii="宋体" w:hAnsi="宋体" w:eastAsia="宋体" w:cs="宋体"/>
          <w:color w:val="000"/>
          <w:sz w:val="28"/>
          <w:szCs w:val="28"/>
        </w:rPr>
        <w:t xml:space="preserve">｜ marks &amp; nos. ｜ quantity ｜ description of goods｜ amount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 保 险 金 额：</w:t>
      </w:r>
    </w:p>
    <w:p>
      <w:pPr>
        <w:ind w:left="0" w:right="0" w:firstLine="560"/>
        <w:spacing w:before="450" w:after="450" w:line="312" w:lineRule="auto"/>
      </w:pPr>
      <w:r>
        <w:rPr>
          <w:rFonts w:ascii="宋体" w:hAnsi="宋体" w:eastAsia="宋体" w:cs="宋体"/>
          <w:color w:val="000"/>
          <w:sz w:val="28"/>
          <w:szCs w:val="28"/>
        </w:rPr>
        <w:t xml:space="preserve">total amount insured＿＿＿＿＿＿＿＿＿＿</w:t>
      </w:r>
    </w:p>
    <w:p>
      <w:pPr>
        <w:ind w:left="0" w:right="0" w:firstLine="560"/>
        <w:spacing w:before="450" w:after="450" w:line="312" w:lineRule="auto"/>
      </w:pPr>
      <w:r>
        <w:rPr>
          <w:rFonts w:ascii="宋体" w:hAnsi="宋体" w:eastAsia="宋体" w:cs="宋体"/>
          <w:color w:val="000"/>
          <w:sz w:val="28"/>
          <w:szCs w:val="28"/>
        </w:rPr>
        <w:t xml:space="preserve">保 费 费率 装 载 工 具</w:t>
      </w:r>
    </w:p>
    <w:p>
      <w:pPr>
        <w:ind w:left="0" w:right="0" w:firstLine="560"/>
        <w:spacing w:before="450" w:after="450" w:line="312" w:lineRule="auto"/>
      </w:pPr>
      <w:r>
        <w:rPr>
          <w:rFonts w:ascii="宋体" w:hAnsi="宋体" w:eastAsia="宋体" w:cs="宋体"/>
          <w:color w:val="000"/>
          <w:sz w:val="28"/>
          <w:szCs w:val="28"/>
        </w:rPr>
        <w:t xml:space="preserve">premium as arranged rate as arranged per conveyance＿＿＿＿＿＿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 on or abt.＿＿＿＿＿＿ from＿＿＿＿＿＿to＿＿＿＿＿＿＿＿＿＿</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claim payable at＿＿＿＿＿＿ ＿＿＿＿＿＿</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address of issuing office＿＿＿＿＿＿＿＿＿＿</w:t>
      </w:r>
    </w:p>
    <w:p>
      <w:pPr>
        <w:ind w:left="0" w:right="0" w:firstLine="560"/>
        <w:spacing w:before="450" w:after="450" w:line="312" w:lineRule="auto"/>
      </w:pPr>
      <w:r>
        <w:rPr>
          <w:rFonts w:ascii="宋体" w:hAnsi="宋体" w:eastAsia="宋体" w:cs="宋体"/>
          <w:color w:val="000"/>
          <w:sz w:val="28"/>
          <w:szCs w:val="28"/>
        </w:rPr>
        <w:t xml:space="preserve">2.中保财产保险有限公司水路货物运输保险条款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 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宋体" w:hAnsi="宋体" w:eastAsia="宋体" w:cs="宋体"/>
          <w:color w:val="000"/>
          <w:sz w:val="28"/>
          <w:szCs w:val="28"/>
        </w:rPr>
        <w:t xml:space="preserve">(四)在装货、卸货或转载时因意外事故造成的损失；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(五)按国家规定或一般惯例应承担的共同海损的牺牲、分摊和救助费用；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(六)在发生上述灾害事故时，因纷乱造成货物的散失以及因施救或保护货物所支付的直接合理的费用。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第六条 综合险</w:t>
      </w:r>
    </w:p>
    <w:p>
      <w:pPr>
        <w:ind w:left="0" w:right="0" w:firstLine="560"/>
        <w:spacing w:before="450" w:after="450" w:line="312" w:lineRule="auto"/>
      </w:pPr>
      <w:r>
        <w:rPr>
          <w:rFonts w:ascii="宋体" w:hAnsi="宋体" w:eastAsia="宋体" w:cs="宋体"/>
          <w:color w:val="000"/>
          <w:sz w:val="28"/>
          <w:szCs w:val="28"/>
        </w:rPr>
        <w:t xml:space="preserve">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(一)因受碰撞、挤压而造成货物破碎、弯曲、凹瘪、折断、开裂的损失；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(二)因包装破裂致使货物散失的损失；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(三)液体货物因受碰撞或挤压致使所用容器(包括封口)损坏而渗漏的损失，或用液体保藏的货物因液体渗漏而造成该货物腐烂变质的损失；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(四)遭受盗窃的损失；</w:t>
      </w:r>
    </w:p>
    <w:p>
      <w:pPr>
        <w:ind w:left="0" w:right="0" w:firstLine="560"/>
        <w:spacing w:before="450" w:after="450" w:line="312" w:lineRule="auto"/>
      </w:pPr>
      <w:r>
        <w:rPr>
          <w:rFonts w:ascii="宋体" w:hAnsi="宋体" w:eastAsia="宋体" w:cs="宋体"/>
          <w:color w:val="000"/>
          <w:sz w:val="28"/>
          <w:szCs w:val="28"/>
        </w:rPr>
        <w:t xml:space="preserve">(五)符合安全运输规定而遭受雨淋所致的损失。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w:t>
      </w:r>
    </w:p>
    <w:p>
      <w:pPr>
        <w:ind w:left="0" w:right="0" w:firstLine="560"/>
        <w:spacing w:before="450" w:after="450" w:line="312" w:lineRule="auto"/>
      </w:pPr>
      <w:r>
        <w:rPr>
          <w:rFonts w:ascii="宋体" w:hAnsi="宋体" w:eastAsia="宋体" w:cs="宋体"/>
          <w:color w:val="000"/>
          <w:sz w:val="28"/>
          <w:szCs w:val="28"/>
        </w:rPr>
        <w:t xml:space="preserve">(二)船舶本身的损失；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(四)被保险货物的自然损耗，本质缺陷、特性所引起的污染、变质、损坏；</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第八条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第十条 保险责任的起讫期，是自签发保险单(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w:t>
      </w:r>
    </w:p>
    <w:p>
      <w:pPr>
        <w:ind w:left="0" w:right="0" w:firstLine="560"/>
        <w:spacing w:before="450" w:after="450" w:line="312" w:lineRule="auto"/>
      </w:pPr>
      <w:r>
        <w:rPr>
          <w:rFonts w:ascii="宋体" w:hAnsi="宋体" w:eastAsia="宋体" w:cs="宋体"/>
          <w:color w:val="000"/>
          <w:sz w:val="28"/>
          <w:szCs w:val="28"/>
        </w:rPr>
        <w:t xml:space="preserve">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第十二条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被保险人应当谨慎选择承运人，并督促其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保险货物运抵保险凭证所载明的目的地的收货人在当地的第一个仓库或储存处所时起，被保险人应在10天内向当地保险机构申请并会同检验受损的货物。</w:t>
      </w:r>
    </w:p>
    <w:p>
      <w:pPr>
        <w:ind w:left="0" w:right="0" w:firstLine="560"/>
        <w:spacing w:before="450" w:after="450" w:line="312" w:lineRule="auto"/>
      </w:pPr>
      <w:r>
        <w:rPr>
          <w:rFonts w:ascii="宋体" w:hAnsi="宋体" w:eastAsia="宋体" w:cs="宋体"/>
          <w:color w:val="000"/>
          <w:sz w:val="28"/>
          <w:szCs w:val="28"/>
        </w:rPr>
        <w:t xml:space="preserve">第十七条 被保险人获悉或应当获悉保险货物发生保险责任范围内的损失时，应立即通知保险人或保险人在当地保险机构，并迅速采取合理的施救和保护措施，减少货物损失。</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第十八条 被保险人向保险人申请索赔时，应当提供下列有关单证：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第二十条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第二十一条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第二十二条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被保险人与保险人发生争议时，应当实事求是，协商解决，双方不能达成协议时，按( )项解决：(1)提交仲裁机构仲裁；(2)由人民法院起诉。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第二十五条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