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2025年水路货物交通运输合同3篇(优秀)</w:t>
      </w:r>
      <w:bookmarkEnd w:id="1"/>
    </w:p>
    <w:p>
      <w:pPr>
        <w:jc w:val="center"/>
        <w:spacing w:before="0" w:after="450"/>
      </w:pPr>
      <w:r>
        <w:rPr>
          <w:rFonts w:ascii="Arial" w:hAnsi="Arial" w:eastAsia="Arial" w:cs="Arial"/>
          <w:color w:val="999999"/>
          <w:sz w:val="20"/>
          <w:szCs w:val="20"/>
        </w:rPr>
        <w:t xml:space="preserve">来源：网络  作者：天地有情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水路货物交通运输合同一地址：传真：乙方(承运方)：地址：电话：传真：甲方指定乙方为甲方货物提供公路运输服务。双方经友好协商，就具体事宜达成如下协议：第一条：承运货物及起止地点1.1、 托运的主要货物为：1.2 、货物的起运地点： 到达地点：...</w:t>
      </w:r>
    </w:p>
    <w:p>
      <w:pPr>
        <w:ind w:left="0" w:right="0" w:firstLine="560"/>
        <w:spacing w:before="450" w:after="450" w:line="312" w:lineRule="auto"/>
      </w:pPr>
      <w:r>
        <w:rPr>
          <w:rFonts w:ascii="黑体" w:hAnsi="黑体" w:eastAsia="黑体" w:cs="黑体"/>
          <w:color w:val="000000"/>
          <w:sz w:val="36"/>
          <w:szCs w:val="36"/>
          <w:b w:val="1"/>
          <w:bCs w:val="1"/>
        </w:rPr>
        <w:t xml:space="preserve">水路货物交通运输合同一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水路货物交通运输合同二</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份。并向工商行政管理局登记备案，如有未尽事宜，按照《中华人民共和国民法典》及国家的有关规定处理。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w:t>
      </w:r>
    </w:p>
    <w:p>
      <w:pPr>
        <w:ind w:left="0" w:right="0" w:firstLine="560"/>
        <w:spacing w:before="450" w:after="450" w:line="312" w:lineRule="auto"/>
      </w:pPr>
      <w:r>
        <w:rPr>
          <w:rFonts w:ascii="宋体" w:hAnsi="宋体" w:eastAsia="宋体" w:cs="宋体"/>
          <w:color w:val="000"/>
          <w:sz w:val="28"/>
          <w:szCs w:val="28"/>
        </w:rPr>
        <w:t xml:space="preserve">____年____月____日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水路货物交通运输合同三</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2026-08-01T14:37:32+08:00</dcterms:created>
  <dcterms:modified xsi:type="dcterms:W3CDTF">2026-08-01T14:37:32+08:00</dcterms:modified>
</cp:coreProperties>
</file>

<file path=docProps/custom.xml><?xml version="1.0" encoding="utf-8"?>
<Properties xmlns="http://schemas.openxmlformats.org/officeDocument/2006/custom-properties" xmlns:vt="http://schemas.openxmlformats.org/officeDocument/2006/docPropsVTypes"/>
</file>