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 土地承包经营权转让合同(5篇)</w:t>
      </w:r>
      <w:bookmarkEnd w:id="1"/>
    </w:p>
    <w:p>
      <w:pPr>
        <w:jc w:val="center"/>
        <w:spacing w:before="0" w:after="450"/>
      </w:pPr>
      <w:r>
        <w:rPr>
          <w:rFonts w:ascii="Arial" w:hAnsi="Arial" w:eastAsia="Arial" w:cs="Arial"/>
          <w:color w:val="999999"/>
          <w:sz w:val="20"/>
          <w:szCs w:val="20"/>
        </w:rPr>
        <w:t xml:space="preserve">来源：网络  作者：紫陌红颜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 土地承包经营权转让合同一乙方代表(受 让 方)： 地址：为维护当事人的合法权益，根据《中华人民共和国合同法》、《中华人民共和国农村土地承包法》和《农村土地承包经营权流转管理办法》的有关法规条例规定，经双方自愿平等协商同意...</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土地承包经营权转让合同一</w:t>
      </w:r>
    </w:p>
    <w:p>
      <w:pPr>
        <w:ind w:left="0" w:right="0" w:firstLine="560"/>
        <w:spacing w:before="450" w:after="450" w:line="312" w:lineRule="auto"/>
      </w:pPr>
      <w:r>
        <w:rPr>
          <w:rFonts w:ascii="宋体" w:hAnsi="宋体" w:eastAsia="宋体" w:cs="宋体"/>
          <w:color w:val="000"/>
          <w:sz w:val="28"/>
          <w:szCs w:val="28"/>
        </w:rPr>
        <w:t xml:space="preserve">乙方代表(受 让 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w:t>
      </w:r>
    </w:p>
    <w:p>
      <w:pPr>
        <w:ind w:left="0" w:right="0" w:firstLine="560"/>
        <w:spacing w:before="450" w:after="450" w:line="312" w:lineRule="auto"/>
      </w:pPr>
      <w:r>
        <w:rPr>
          <w:rFonts w:ascii="宋体" w:hAnsi="宋体" w:eastAsia="宋体" w:cs="宋体"/>
          <w:color w:val="000"/>
          <w:sz w:val="28"/>
          <w:szCs w:val="28"/>
        </w:rPr>
        <w:t xml:space="preserve">转让、互换)方式从 年 月 日起至 年 月 日止，流转给乙方用于 。上述土地交付标准：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4、甲方有权且应监督乙方依法生产与经营，若乙方生产食用农产品的，应与乙方签订《农产品质量安全生产协议》。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2.不得改变该土地的农业用途，不得用于非农建设，未经甲方同意不得擅自转包;</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5.该土地被依法征用、占用的，有权依法获得相应的青苗及乙方所搭建的建筑物补偿。(该点可根据实际自拟)</w:t>
      </w:r>
    </w:p>
    <w:p>
      <w:pPr>
        <w:ind w:left="0" w:right="0" w:firstLine="560"/>
        <w:spacing w:before="450" w:after="450" w:line="312" w:lineRule="auto"/>
      </w:pPr>
      <w:r>
        <w:rPr>
          <w:rFonts w:ascii="宋体" w:hAnsi="宋体" w:eastAsia="宋体" w:cs="宋体"/>
          <w:color w:val="000"/>
          <w:sz w:val="28"/>
          <w:szCs w:val="28"/>
        </w:rPr>
        <w:t xml:space="preserve">6、应守法生产、经营，若生产食用农产品的，应与甲方签订《农产品质量安全生产协议》。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(三)乙方未经甲方同意擅自转包，甲方有权收回该土地使用权及没收合同定金。</w:t>
      </w:r>
    </w:p>
    <w:p>
      <w:pPr>
        <w:ind w:left="0" w:right="0" w:firstLine="560"/>
        <w:spacing w:before="450" w:after="450" w:line="312" w:lineRule="auto"/>
      </w:pPr>
      <w:r>
        <w:rPr>
          <w:rFonts w:ascii="宋体" w:hAnsi="宋体" w:eastAsia="宋体" w:cs="宋体"/>
          <w:color w:val="000"/>
          <w:sz w:val="28"/>
          <w:szCs w:val="28"/>
        </w:rPr>
        <w:t xml:space="preserve">(四)乙方违反国家法律法规或《农产品质量安全生产协议》的规定生产、经营的，经国家有关部门确认后，甲方有权收回该土地使用权及没收合同定金，地面设施归甲方所有，地上青苗不作补偿。</w:t>
      </w:r>
    </w:p>
    <w:p>
      <w:pPr>
        <w:ind w:left="0" w:right="0" w:firstLine="560"/>
        <w:spacing w:before="450" w:after="450" w:line="312" w:lineRule="auto"/>
      </w:pPr>
      <w:r>
        <w:rPr>
          <w:rFonts w:ascii="宋体" w:hAnsi="宋体" w:eastAsia="宋体" w:cs="宋体"/>
          <w:color w:val="000"/>
          <w:sz w:val="28"/>
          <w:szCs w:val="28"/>
        </w:rPr>
        <w:t xml:space="preserve">(五)甲方应按合同规定按时向乙方交付土地，逾期一天应向乙方支付当年流转价款的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(六)甲方违反合同约定擅自干涉和破坏乙方的生产与经营,使乙方无法进行正常的生产经营活动的，乙方有权单方解除合同，甲方应双倍返还乙方所交合同定金，给乙方造成实际损失的，还应承担赔偿责任。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甲方代表： (签字盖章)</w:t>
      </w:r>
    </w:p>
    <w:p>
      <w:pPr>
        <w:ind w:left="0" w:right="0" w:firstLine="560"/>
        <w:spacing w:before="450" w:after="450" w:line="312" w:lineRule="auto"/>
      </w:pPr>
      <w:r>
        <w:rPr>
          <w:rFonts w:ascii="宋体" w:hAnsi="宋体" w:eastAsia="宋体" w:cs="宋体"/>
          <w:color w:val="000"/>
          <w:sz w:val="28"/>
          <w:szCs w:val="28"/>
        </w:rPr>
        <w:t xml:space="preserve">乙方代表：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土地承包经营权转让合同二</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土地承包经营使用权承包期限按原李爱柳承包合同，即从20__年4月11日起，至2025年4月11日止。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