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品牌经营合同范本(合集7篇)</w:t>
      </w:r>
      <w:bookmarkEnd w:id="1"/>
    </w:p>
    <w:p>
      <w:pPr>
        <w:jc w:val="center"/>
        <w:spacing w:before="0" w:after="450"/>
      </w:pPr>
      <w:r>
        <w:rPr>
          <w:rFonts w:ascii="Arial" w:hAnsi="Arial" w:eastAsia="Arial" w:cs="Arial"/>
          <w:color w:val="999999"/>
          <w:sz w:val="20"/>
          <w:szCs w:val="20"/>
        </w:rPr>
        <w:t xml:space="preserve">来源：网络  作者：沉香触手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品牌经营合同范本1甲方: XXXXX有限公司(以下简称甲方)乙方: XXXXX(以下简称乙方)为了拓展_友昵_品牌服装市场，双方本着互惠互利，友好协商，共谋发展的原则，就乙方经营_友昵_品牌服装达成如下合同:1，授权甲方授权乙方为_友昵_品...</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品牌经营合同范本1</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品牌经营合同范本2</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_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签订地：____________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签订地：____________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二．乙方应保证月销量不低于100吨，年销量不低于_1000鷂吨。自合作合同签订时起，给予乙方6个月市场启动期，六个月后仍未达到目标销量者，甲方有权单方面终止合同。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三．甲方按公司统一定价优惠5%向乙方提供安能系列预混料，乙方每次订货量应不少于_2_吨，订货应提前__5__天，且应在订货时按约定价格将货款汇入甲方帐户；在甲方收到货款后_5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九．本合同有效期自200年_ _月_日始至_200__年___月_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品牌经营合同范本5</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品牌经营合同范本6</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品牌经营合同范本7</w:t>
      </w:r>
    </w:p>
    <w:p>
      <w:pPr>
        <w:ind w:left="0" w:right="0" w:firstLine="560"/>
        <w:spacing w:before="450" w:after="450" w:line="312" w:lineRule="auto"/>
      </w:pPr>
      <w:r>
        <w:rPr>
          <w:rFonts w:ascii="宋体" w:hAnsi="宋体" w:eastAsia="宋体" w:cs="宋体"/>
          <w:color w:val="000"/>
          <w:sz w:val="28"/>
          <w:szCs w:val="28"/>
        </w:rPr>
        <w:t xml:space="preserve">A方：___________________________</w:t>
      </w:r>
    </w:p>
    <w:p>
      <w:pPr>
        <w:ind w:left="0" w:right="0" w:firstLine="560"/>
        <w:spacing w:before="450" w:after="450" w:line="312" w:lineRule="auto"/>
      </w:pPr>
      <w:r>
        <w:rPr>
          <w:rFonts w:ascii="宋体" w:hAnsi="宋体" w:eastAsia="宋体" w:cs="宋体"/>
          <w:color w:val="000"/>
          <w:sz w:val="28"/>
          <w:szCs w:val="28"/>
        </w:rPr>
        <w:t xml:space="preserve">B方：___________________________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AB双方经过友好协商，愿意在互惠互利、风险共担的原则下，共同发展_________品牌时装销售。B方在承认和尊重A方的专利行使权、商誉、业务水平和经营管理的原则下，达成以下协议，共同遵照执行。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A方同意B方在_________进行_________品牌时装之代理销售；在协议期内，B方享有该市由A方所授予的代理／销售_________品牌时装的权利和义务，并使用_______形式装修店铺。B方所开的专卖店及专卖柜地点需征得A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1．A方向B方提供相关有效证件（复印件），包括营业执照，商标注册证书。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2．B方则需向A方提供有效的营业执照（复印件），B方在专卖店（柜）内必须销售A方提供之商标货品，不可销售、储存或以任何形式宣传非由A方提供之货品。</w:t>
      </w:r>
    </w:p>
    <w:p>
      <w:pPr>
        <w:ind w:left="0" w:right="0" w:firstLine="560"/>
        <w:spacing w:before="450" w:after="450" w:line="312" w:lineRule="auto"/>
      </w:pPr>
      <w:r>
        <w:rPr>
          <w:rFonts w:ascii="宋体" w:hAnsi="宋体" w:eastAsia="宋体" w:cs="宋体"/>
          <w:color w:val="000"/>
          <w:sz w:val="28"/>
          <w:szCs w:val="28"/>
        </w:rPr>
        <w:t xml:space="preserve">3．B方为_________时装之经营者，自负盈亏，一切有关租赁、税务问题由B方自行处理，A方不负任何责任。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1．在协议期B方购买A方货品的价格为参考零售牌价折。（其它特价商品另议）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1．A方于每季商品发表会时，B方可现场预定货，预定货品需预付货额定金。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3．A方应将预定金的货品、货源确定，按时、按量、按质送交B方。</w:t>
      </w:r>
    </w:p>
    <w:p>
      <w:pPr>
        <w:ind w:left="0" w:right="0" w:firstLine="560"/>
        <w:spacing w:before="450" w:after="450" w:line="312" w:lineRule="auto"/>
      </w:pPr>
      <w:r>
        <w:rPr>
          <w:rFonts w:ascii="宋体" w:hAnsi="宋体" w:eastAsia="宋体" w:cs="宋体"/>
          <w:color w:val="000"/>
          <w:sz w:val="28"/>
          <w:szCs w:val="28"/>
        </w:rPr>
        <w:t xml:space="preserve">4．若A方在全国范围内打折，提前二周通知B方，相应让扣1％－5％。</w:t>
      </w:r>
    </w:p>
    <w:p>
      <w:pPr>
        <w:ind w:left="0" w:right="0" w:firstLine="560"/>
        <w:spacing w:before="450" w:after="450" w:line="312" w:lineRule="auto"/>
      </w:pPr>
      <w:r>
        <w:rPr>
          <w:rFonts w:ascii="宋体" w:hAnsi="宋体" w:eastAsia="宋体" w:cs="宋体"/>
          <w:color w:val="000"/>
          <w:sz w:val="28"/>
          <w:szCs w:val="28"/>
        </w:rPr>
        <w:t xml:space="preserve">5．该地区由AB双方协商设定最低进货额为_________，月平均进货额为_________。若当月进货额超出最低平均进货额，则多余部分可转入下月计算；若当月进货额不足月最低平均进货额，则不足部分需保留于A方。达到目标进货额A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B方开设专卖店的装修格调需按A方的同意要求完成；</w:t>
      </w:r>
    </w:p>
    <w:p>
      <w:pPr>
        <w:ind w:left="0" w:right="0" w:firstLine="560"/>
        <w:spacing w:before="450" w:after="450" w:line="312" w:lineRule="auto"/>
      </w:pPr>
      <w:r>
        <w:rPr>
          <w:rFonts w:ascii="宋体" w:hAnsi="宋体" w:eastAsia="宋体" w:cs="宋体"/>
          <w:color w:val="000"/>
          <w:sz w:val="28"/>
          <w:szCs w:val="28"/>
        </w:rPr>
        <w:t xml:space="preserve">A方将提供装修格式、图纸和材料的资料，装修费用由B方承担。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A方提供宣传推广指导性策略、相应的宣传资料及宣传品；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B方在协议期间的广告宣传，必须符合_________品牌产品形象。任何损害、破坏行业将导致追究及赔偿，A方有权终止本协议。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B方指定货物的交运方式，A方负责代理交运手续，B方在提货后，一切有关保险、运费由B方自行承担。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A方向B方提供店面管理的整套资料文件，对B方所开店面不符合A方要求之处，A方有权提出改进意见。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B方所聘用的人员于上岗前应进行岗前培训，如因条件所限不能培训，A方可替B方代为培训。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B方每周一传真上周销售明细、销售状况分析。每月25日将实际库存情况以传真的形式报给A方。A方应及时发货及补货，帮助B方分析市场情况。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1．A方允许B方在协议期间在营业范围内使用A方商标和文字。</w:t>
      </w:r>
    </w:p>
    <w:p>
      <w:pPr>
        <w:ind w:left="0" w:right="0" w:firstLine="560"/>
        <w:spacing w:before="450" w:after="450" w:line="312" w:lineRule="auto"/>
      </w:pPr>
      <w:r>
        <w:rPr>
          <w:rFonts w:ascii="宋体" w:hAnsi="宋体" w:eastAsia="宋体" w:cs="宋体"/>
          <w:color w:val="000"/>
          <w:sz w:val="28"/>
          <w:szCs w:val="28"/>
        </w:rPr>
        <w:t xml:space="preserve">2．B方未经A方书面同意，不得将商标的标识和文字用于经营范围外。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3．B方不得直接或间接参与或牵涉任何与A方商标相似近似之货品的制造、运送和销售行为。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4．B方如发现任何仿冒A方商标之货品，需及时通知A方，并全力协助A方之取缔行为。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1．A方同意予B方依每月交易总额、于次月15日前提出_________％的退货率，逾时概不受理。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2．B方二次追加的商品，A方概不受理退换货。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此协议一式_________份，AB双方各执_________份，具同等法律效力，其他未尽事宜，AB双方协商解决。</w:t>
      </w:r>
    </w:p>
    <w:p>
      <w:pPr>
        <w:ind w:left="0" w:right="0" w:firstLine="560"/>
        <w:spacing w:before="450" w:after="450" w:line="312" w:lineRule="auto"/>
      </w:pPr>
      <w:r>
        <w:rPr>
          <w:rFonts w:ascii="宋体" w:hAnsi="宋体" w:eastAsia="宋体" w:cs="宋体"/>
          <w:color w:val="000"/>
          <w:sz w:val="28"/>
          <w:szCs w:val="28"/>
        </w:rPr>
        <w:t xml:space="preserve">A方（盖章）：_________ B方（盖章）：_________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