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 劳动法不定期合同(优秀15篇)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 劳动法不定期合同一(一) 了解工作场所产生或可能产生的职业病危害因素、危害后果和应当采取的职业病防护措施；(二) 要求公司建立健全职业病防治规章制度和事故应急预案，提供符合职业卫生要求的工作环境；(三) 获得职业卫生...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劳动法不定期合同一</w:t>
      </w:r>
    </w:p>
    <w:p>
      <w:pPr>
        <w:ind w:left="0" w:right="0" w:firstLine="560"/>
        <w:spacing w:before="450" w:after="450" w:line="312" w:lineRule="auto"/>
      </w:pPr>
      <w:r>
        <w:rPr>
          <w:rFonts w:ascii="宋体" w:hAnsi="宋体" w:eastAsia="宋体" w:cs="宋体"/>
          <w:color w:val="000"/>
          <w:sz w:val="28"/>
          <w:szCs w:val="28"/>
        </w:rPr>
        <w:t xml:space="preserve">(一) 了解工作场所产生或可能产生的职业病危害因素、危害后果和应当采取的职业病防护措施；</w:t>
      </w:r>
    </w:p>
    <w:p>
      <w:pPr>
        <w:ind w:left="0" w:right="0" w:firstLine="560"/>
        <w:spacing w:before="450" w:after="450" w:line="312" w:lineRule="auto"/>
      </w:pPr>
      <w:r>
        <w:rPr>
          <w:rFonts w:ascii="宋体" w:hAnsi="宋体" w:eastAsia="宋体" w:cs="宋体"/>
          <w:color w:val="000"/>
          <w:sz w:val="28"/>
          <w:szCs w:val="28"/>
        </w:rPr>
        <w:t xml:space="preserve">(二) 要求公司建立健全职业病防治规章制度和事故应急预案，提供符合职业卫生要求的工作环境；</w:t>
      </w:r>
    </w:p>
    <w:p>
      <w:pPr>
        <w:ind w:left="0" w:right="0" w:firstLine="560"/>
        <w:spacing w:before="450" w:after="450" w:line="312" w:lineRule="auto"/>
      </w:pPr>
      <w:r>
        <w:rPr>
          <w:rFonts w:ascii="宋体" w:hAnsi="宋体" w:eastAsia="宋体" w:cs="宋体"/>
          <w:color w:val="000"/>
          <w:sz w:val="28"/>
          <w:szCs w:val="28"/>
        </w:rPr>
        <w:t xml:space="preserve">(三) 获得职业卫生教育；</w:t>
      </w:r>
    </w:p>
    <w:p>
      <w:pPr>
        <w:ind w:left="0" w:right="0" w:firstLine="560"/>
        <w:spacing w:before="450" w:after="450" w:line="312" w:lineRule="auto"/>
      </w:pPr>
      <w:r>
        <w:rPr>
          <w:rFonts w:ascii="宋体" w:hAnsi="宋体" w:eastAsia="宋体" w:cs="宋体"/>
          <w:color w:val="000"/>
          <w:sz w:val="28"/>
          <w:szCs w:val="28"/>
        </w:rPr>
        <w:t xml:space="preserve">(四) 对违反职业病防治法律、法规以及危害生命健康的行为提出批评、检举和控告；</w:t>
      </w:r>
    </w:p>
    <w:p>
      <w:pPr>
        <w:ind w:left="0" w:right="0" w:firstLine="560"/>
        <w:spacing w:before="450" w:after="450" w:line="312" w:lineRule="auto"/>
      </w:pPr>
      <w:r>
        <w:rPr>
          <w:rFonts w:ascii="宋体" w:hAnsi="宋体" w:eastAsia="宋体" w:cs="宋体"/>
          <w:color w:val="000"/>
          <w:sz w:val="28"/>
          <w:szCs w:val="28"/>
        </w:rPr>
        <w:t xml:space="preserve">(五) 参与公司职业卫生工作的民主管理并提出意见和建议；</w:t>
      </w:r>
    </w:p>
    <w:p>
      <w:pPr>
        <w:ind w:left="0" w:right="0" w:firstLine="560"/>
        <w:spacing w:before="450" w:after="450" w:line="312" w:lineRule="auto"/>
      </w:pPr>
      <w:r>
        <w:rPr>
          <w:rFonts w:ascii="宋体" w:hAnsi="宋体" w:eastAsia="宋体" w:cs="宋体"/>
          <w:color w:val="000"/>
          <w:sz w:val="28"/>
          <w:szCs w:val="28"/>
        </w:rPr>
        <w:t xml:space="preserve">(六) 获得职业健康体检并建立职业健康档案、职业病诊疗、康复等职业病防治服务，职业病病人除依法享有工伤社会保险外，依照有关民事法律，尚有获得赔偿权利的，有权向我公司提出赔偿要求；</w:t>
      </w:r>
    </w:p>
    <w:p>
      <w:pPr>
        <w:ind w:left="0" w:right="0" w:firstLine="560"/>
        <w:spacing w:before="450" w:after="450" w:line="312" w:lineRule="auto"/>
      </w:pPr>
      <w:r>
        <w:rPr>
          <w:rFonts w:ascii="宋体" w:hAnsi="宋体" w:eastAsia="宋体" w:cs="宋体"/>
          <w:color w:val="000"/>
          <w:sz w:val="28"/>
          <w:szCs w:val="28"/>
        </w:rPr>
        <w:t xml:space="preserve">(七) 离职时有权向我公司索取盖有单位鲜章的职业健康档案的复印件。在受聘期间，请您履行以下义务：</w:t>
      </w:r>
    </w:p>
    <w:p>
      <w:pPr>
        <w:ind w:left="0" w:right="0" w:firstLine="560"/>
        <w:spacing w:before="450" w:after="450" w:line="312" w:lineRule="auto"/>
      </w:pPr>
      <w:r>
        <w:rPr>
          <w:rFonts w:ascii="宋体" w:hAnsi="宋体" w:eastAsia="宋体" w:cs="宋体"/>
          <w:color w:val="000"/>
          <w:sz w:val="28"/>
          <w:szCs w:val="28"/>
        </w:rPr>
        <w:t xml:space="preserve">(一) 自觉遵守我公司制定的本岗位职业卫生操作规程和制度；</w:t>
      </w:r>
    </w:p>
    <w:p>
      <w:pPr>
        <w:ind w:left="0" w:right="0" w:firstLine="560"/>
        <w:spacing w:before="450" w:after="450" w:line="312" w:lineRule="auto"/>
      </w:pPr>
      <w:r>
        <w:rPr>
          <w:rFonts w:ascii="宋体" w:hAnsi="宋体" w:eastAsia="宋体" w:cs="宋体"/>
          <w:color w:val="000"/>
          <w:sz w:val="28"/>
          <w:szCs w:val="28"/>
        </w:rPr>
        <w:t xml:space="preserve">(二) 正确便用职业病防护设备和个人职业病防护用品；</w:t>
      </w:r>
    </w:p>
    <w:p>
      <w:pPr>
        <w:ind w:left="0" w:right="0" w:firstLine="560"/>
        <w:spacing w:before="450" w:after="450" w:line="312" w:lineRule="auto"/>
      </w:pPr>
      <w:r>
        <w:rPr>
          <w:rFonts w:ascii="宋体" w:hAnsi="宋体" w:eastAsia="宋体" w:cs="宋体"/>
          <w:color w:val="000"/>
          <w:sz w:val="28"/>
          <w:szCs w:val="28"/>
        </w:rPr>
        <w:t xml:space="preserve">(三) 积极参加职业卫生知识培训；定期参加职业病健康体检；</w:t>
      </w:r>
    </w:p>
    <w:p>
      <w:pPr>
        <w:ind w:left="0" w:right="0" w:firstLine="560"/>
        <w:spacing w:before="450" w:after="450" w:line="312" w:lineRule="auto"/>
      </w:pPr>
      <w:r>
        <w:rPr>
          <w:rFonts w:ascii="宋体" w:hAnsi="宋体" w:eastAsia="宋体" w:cs="宋体"/>
          <w:color w:val="000"/>
          <w:sz w:val="28"/>
          <w:szCs w:val="28"/>
        </w:rPr>
        <w:t xml:space="preserve">(四) 发现职业病危害隐患事故应当及时报告我公司；</w:t>
      </w:r>
    </w:p>
    <w:p>
      <w:pPr>
        <w:ind w:left="0" w:right="0" w:firstLine="560"/>
        <w:spacing w:before="450" w:after="450" w:line="312" w:lineRule="auto"/>
      </w:pPr>
      <w:r>
        <w:rPr>
          <w:rFonts w:ascii="宋体" w:hAnsi="宋体" w:eastAsia="宋体" w:cs="宋体"/>
          <w:color w:val="000"/>
          <w:sz w:val="28"/>
          <w:szCs w:val="28"/>
        </w:rPr>
        <w:t xml:space="preserve">(五) 树立自我保护意识，避免职业病的发生。欢迎您随时提出行之有效的预防职业病的建议。 特此告知。公司（盖章） 受聘人（签字）________年____月____日________年____月____日职业危害告知书说明根据《安全生产法》第45条、《中华人民共和国职业病防治法》第30条、《劳动民法典》第8条，为履行法定告知义务,并为员工职业健康与人身安全提供必要的指引，切实保障公司及员工的合法权益，特编制了本职业危害告知书。 对照《劳动合同法》第8条的要求，本职业危害告知书实际包含了职业危害和安全生产状况两个部分——即可能引起职业病和引发工伤的两类情形，但为了称呼上的方便，在本告知书中统一称为“职业危害”。本职业危害告知书中的内容应当在与员工订立劳动合同前，告知给员工，而作为有意与本公司订立劳动合同关系的应聘者，也应当认真阅读本职业危害告知书中的内容，并在告知书的员工签字部位签名确认，表示您已经获悉了本公司职业危害方面的情形。有必要提醒应聘者的是，只是简单地获得了职业危害方面的信息并不能有效地防止您在今后的工作中不受伤害。另, 如您从事的岗位为特种作业或特种设备操作,请务必提供真实有效的特种作业操作证件,并自行按期参加年审,如参加资格审验需公司协助时请及时与公司安全办联系,如因个人原因导致证件失效,公司有权将您调离特种作业岗位。当您的工作岗位发生变更时，请重新与本单位签定劳动合同职业病危害因素告知书。一旦发生职业病，本单位将按照国家有关法律、法规，为您提供相应待遇。 最后祝愿各位在今后的工作中平平安安，安康幸福</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劳动法不定期合同二</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劳动法不定期合同三</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劳动法不定期合同四</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劳动法不定期合同五</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劳动法不定期合同六</w:t>
      </w:r>
    </w:p>
    <w:p>
      <w:pPr>
        <w:ind w:left="0" w:right="0" w:firstLine="560"/>
        <w:spacing w:before="450" w:after="450" w:line="312" w:lineRule="auto"/>
      </w:pPr>
      <w:r>
        <w:rPr>
          <w:rFonts w:ascii="宋体" w:hAnsi="宋体" w:eastAsia="宋体" w:cs="宋体"/>
          <w:color w:val="000"/>
          <w:sz w:val="28"/>
          <w:szCs w:val="28"/>
        </w:rPr>
        <w:t xml:space="preserve">标准工时工作制，即逐日工作_________小时、每周工作_________天，每周至少休息1天。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(2)不定时工作制，即经劳动部分同意，乙方所在岗位以实现工作义务为工作时光，不存在意思上的加班。</w:t>
      </w:r>
    </w:p>
    <w:p>
      <w:pPr>
        <w:ind w:left="0" w:right="0" w:firstLine="560"/>
        <w:spacing w:before="450" w:after="450" w:line="312" w:lineRule="auto"/>
      </w:pPr>
      <w:r>
        <w:rPr>
          <w:rFonts w:ascii="宋体" w:hAnsi="宋体" w:eastAsia="宋体" w:cs="宋体"/>
          <w:color w:val="000"/>
          <w:sz w:val="28"/>
          <w:szCs w:val="28"/>
        </w:rPr>
        <w:t xml:space="preserve">(3)综共计算工时工作制，即甲方经劳动部门批准，乙方所在岗位以_________(周月季年)为盘算周期，综合总工时契合国家规定。第七条 在履行标准工时工作制和综算计算工时工作制的情况下，因生产工作需要，甲方经与本单位工会或者乙方协商后，可以安排乙方加班工作，加班总时数吻合国家规定。第八条 甲方根据本省企业职工假等待遇相关规定，每年恰当安排乙方休节日假、年假、婚假、产假、看护假、丧假等带薪假期。四、劳动报酬第九条 甲方执行杭州最低工资标准规定，按下列第_________种方法核发乙方工资：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(4)不定时工资或固定工资：_________元月杭州劳动合同范本简单版杭州劳动合同范本简单版。第十条 甲方根据单位的经营状况和工资调配制度、群体工资协商成果，适时调整乙方工资。第十一条 甲方每月____日如期支付_________(当月上月)货泉工资。如遇节假日或休息日，则提前在最近的工作日支付。五、社会保险福利待遇第十二条 合同期内，甲、乙双方应执行所在地社会保障部门的规定，依法参加各项社会保险，按比例分辨缴交社会保险费。第十三条 乙方患病或非因工负伤，乙方因病或非因工逝世亡，依规定得到相应的社会保障待遇第十四条 乙方工伤或因工死亡，甲方按社会工伤保险规定给予工伤待遇或者因工死亡待遇。六、劳动保护、劳动条件和职业伤害防护第十五条 甲方按国家有关劳动掩护规定，包含女职工、未成年工的劳动保护规定和标准，为乙方供给合乎国家规定的劳动保护设施和劳动条件。第十六条 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第十七条 甲方根据乙方从事的岗位工种，按国家有关规定，发给乙方必要的劳动保护用品，及防暑降温等津贴，并按劳动保护规定定期支配乙方进行体检。第十八条 乙方有权谢绝甲方的违章指挥及强令冒险功课，对甲方及其管理职员疏忽乙方安全和健康的行为，有权请求矫正并向有关部门揭发、控诉。七、劳动纪律第十九条 甲方依据国度跟省的有关法律、法规依法制订的各项管理规章轨制，公示和告诉乙方;乙方应自发遵照，遵从治理，踊跃做好工作。第二十条 甲方有权对乙方履行制度的情形进行检讨、督促、考察和赏罚。第二十一条 如甲方为乙方提供专项专业技术培训，应补充订立培训协议为本合同的附件，约定服务期和违约金杭州劳动合同范本简单版合同范本。第二十二条 如乙方控制甲方的商业秘密，乙方有责任守旧贸易机密，双方应补充签订保密协议为本合同的附件，约定竞业限制的年限、制约期按月经济补偿的金额、违约金等事项。八、劳动合同的变更、解除和终止第二十三条 任何一方要求变革本合同的某项内容，都应以书面情势通知对方。双方经协商一致，可以变更本合同，并办理新签劳动合同的手续。第二十四条 乙方擅自离职15天后或________年旷工屡计超过30天的，甲方可单方即时解除本合同，予以除名处理，无须支付经济补偿金，并可查究乙方的违纪责任。第二十五条 经甲乙双方协商一致，本合同可解除，并由甲方按规定发给经济补偿金。第二十六条 有下列情形之一的，合统一方可以解除劳动合同：免责声明：本文仅代表作者个人观点,与本网无关。</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劳动法不定期合同七</w:t>
      </w:r>
    </w:p>
    <w:p>
      <w:pPr>
        <w:ind w:left="0" w:right="0" w:firstLine="560"/>
        <w:spacing w:before="450" w:after="450" w:line="312" w:lineRule="auto"/>
      </w:pPr>
      <w:r>
        <w:rPr>
          <w:rFonts w:ascii="宋体" w:hAnsi="宋体" w:eastAsia="宋体" w:cs="宋体"/>
          <w:color w:val="000"/>
          <w:sz w:val="28"/>
          <w:szCs w:val="28"/>
        </w:rPr>
        <w:t xml:space="preserve">甲方(用人单位)： 乙方(劳动者)： 名称： 姓名：联系电话：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青岛劳动合同样本。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（三）连续订立二次固定期限劳动合同，且劳动者没有《民法典》</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第二项规定的情形，续订劳动合同的，合同范本《青岛劳动合同样本》。</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 称住 所联 系 电 话法 定 代 表 人（主要负责人）乙方（劳动者） 姓 名出 生________年____月户 籍 所 在 地居民身份证或其他有效身份证件号码现 住 址联 系 电 话根据《中华人民共和国民法典》等有关规定，甲乙双方本着遵循合法、公平、平等自愿、协商一致、诚实信用的原则，订立本劳动合同，共同遵守履行。</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 劳动法不定期合同篇十一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劳动法不定期合同篇十四</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2026-04-05T21:58:43+08:00</dcterms:created>
  <dcterms:modified xsi:type="dcterms:W3CDTF">2026-04-05T21:58:43+08:00</dcterms:modified>
</cp:coreProperties>
</file>

<file path=docProps/custom.xml><?xml version="1.0" encoding="utf-8"?>
<Properties xmlns="http://schemas.openxmlformats.org/officeDocument/2006/custom-properties" xmlns:vt="http://schemas.openxmlformats.org/officeDocument/2006/docPropsVTypes"/>
</file>