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项目用工劳动合同(实用9篇)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用人单位）乙方（劳动者）签订日期：________年____月____日____省人事劳动保障厅监制根据《中华人民共和国劳动法》、《中华人民共和国劳动合同法》和有关法律、法规，甲乙双方经平等自愿、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一、劳动合同期限：本合同有效期从20xx年xx月xx日起至20xx年xx月xx日止。合同期满后经双方同意，可以续签合同。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二、工作岗位和内容：根据甲方工作需要，聘用乙方从事工作，工作内容及要求见岗位职责。乙方应按照甲方的要求，按时完成甲方规定的工作数量，达到规定的质量标准。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三、劳动报酬：在聘用期间，甲方按月以货币形式支付乙方劳动工资元/月。合同期满甲方不再支付给乙方任何费用。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w:t>
      </w:r>
    </w:p>
    <w:p>
      <w:pPr>
        <w:ind w:left="0" w:right="0" w:firstLine="560"/>
        <w:spacing w:before="450" w:after="450" w:line="312" w:lineRule="auto"/>
      </w:pPr>
      <w:r>
        <w:rPr>
          <w:rFonts w:ascii="宋体" w:hAnsi="宋体" w:eastAsia="宋体" w:cs="宋体"/>
          <w:color w:val="000"/>
          <w:sz w:val="28"/>
          <w:szCs w:val="28"/>
        </w:rPr>
        <w:t xml:space="preserve">第一条本合同自________年____月____日起生效，合同终止时间为________年____月____日。前一个星期为试用期，试用期合格后本合同自动延续为正式合同；合同终止前两天，双方应协商是否续签问题。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第二条乙方应聘的工作岗位是，甲方根据企业情况有权调动乙方的工作。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（3）转正后的最低工资（含津贴、福利等）不低于________元。</w:t>
      </w:r>
    </w:p>
    <w:p>
      <w:pPr>
        <w:ind w:left="0" w:right="0" w:firstLine="560"/>
        <w:spacing w:before="450" w:after="450" w:line="312" w:lineRule="auto"/>
      </w:pPr>
      <w:r>
        <w:rPr>
          <w:rFonts w:ascii="宋体" w:hAnsi="宋体" w:eastAsia="宋体" w:cs="宋体"/>
          <w:color w:val="000"/>
          <w:sz w:val="28"/>
          <w:szCs w:val="28"/>
        </w:rPr>
        <w:t xml:space="preserve">2、工作时间每周工作时间按国家或地方规定执行。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（1）不遵守企业的规章制度。</w:t>
      </w:r>
    </w:p>
    <w:p>
      <w:pPr>
        <w:ind w:left="0" w:right="0" w:firstLine="560"/>
        <w:spacing w:before="450" w:after="450" w:line="312" w:lineRule="auto"/>
      </w:pPr>
      <w:r>
        <w:rPr>
          <w:rFonts w:ascii="宋体" w:hAnsi="宋体" w:eastAsia="宋体" w:cs="宋体"/>
          <w:color w:val="000"/>
          <w:sz w:val="28"/>
          <w:szCs w:val="28"/>
        </w:rPr>
        <w:t xml:space="preserve">（2）消极怠工或不负责任给企业造成重大损失。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w:t>
      </w:r>
    </w:p>
    <w:p>
      <w:pPr>
        <w:ind w:left="0" w:right="0" w:firstLine="560"/>
        <w:spacing w:before="450" w:after="450" w:line="312" w:lineRule="auto"/>
      </w:pPr>
      <w:r>
        <w:rPr>
          <w:rFonts w:ascii="宋体" w:hAnsi="宋体" w:eastAsia="宋体" w:cs="宋体"/>
          <w:color w:val="000"/>
          <w:sz w:val="28"/>
          <w:szCs w:val="28"/>
        </w:rPr>
        <w:t xml:space="preserve">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2、甲方依法制定的规章制度为本合同不可分割的39;一部分，并与本合同具有同等的效力。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第九条甲乙双方履行劳动合同如发生争议，可先协调解决或在____市劳动争议调解委员会申请调解，也可当地劳动争议仲裁委员会申请仲裁，对仲裁不服的，可向人民法院起诉。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项目用工劳动合同九</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2026-01-22T16:12:27+08:00</dcterms:created>
  <dcterms:modified xsi:type="dcterms:W3CDTF">2026-01-22T16:12:27+08:00</dcterms:modified>
</cp:coreProperties>
</file>

<file path=docProps/custom.xml><?xml version="1.0" encoding="utf-8"?>
<Properties xmlns="http://schemas.openxmlformats.org/officeDocument/2006/custom-properties" xmlns:vt="http://schemas.openxmlformats.org/officeDocument/2006/docPropsVTypes"/>
</file>