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最新长期聘用员工劳动合同 长期聘用合同怎么签订(二十二篇)</w:t>
      </w:r>
      <w:bookmarkEnd w:id="1"/>
    </w:p>
    <w:p>
      <w:pPr>
        <w:jc w:val="center"/>
        <w:spacing w:before="0" w:after="450"/>
      </w:pPr>
      <w:r>
        <w:rPr>
          <w:rFonts w:ascii="Arial" w:hAnsi="Arial" w:eastAsia="Arial" w:cs="Arial"/>
          <w:color w:val="999999"/>
          <w:sz w:val="20"/>
          <w:szCs w:val="20"/>
        </w:rPr>
        <w:t xml:space="preserve">来源：网络  作者：雨雪飘飘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长期聘用员工劳动合同 长期聘用合同怎么签订一法定代表人： ___________联系电话：___________乙方基本情况姓名：___________联系电话：_____________________身份证号：_____________...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长期聘用合同怎么签订一</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______年_____月____日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长期聘用合同怎么签订五</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长期聘用合同怎么签订六</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甲方:乙方:根据《中华人民共和国劳动法》以及有关法律法规和政策的规定，经双方平等协商，订立本合同如下：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三、劳动报酬：每月工资___元。甲方提供住不提供吃，3个月发1次工资。甲方根据乙方完成生产任务的情况。</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________年内请假时间不得超过十天。乙方必须全心全意为甲方做好工作，完成甲方布置的生产任务，乙方不能从事第二职业，如需从事第二职业需经甲方同意，一经发现，一次罚款1000元、两次20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 长期聘用合同怎么签订篇十</w:t>
      </w:r>
    </w:p>
    <w:p>
      <w:pPr>
        <w:ind w:left="0" w:right="0" w:firstLine="560"/>
        <w:spacing w:before="450" w:after="450" w:line="312" w:lineRule="auto"/>
      </w:pPr>
      <w:r>
        <w:rPr>
          <w:rFonts w:ascii="宋体" w:hAnsi="宋体" w:eastAsia="宋体" w:cs="宋体"/>
          <w:color w:val="000"/>
          <w:sz w:val="28"/>
          <w:szCs w:val="28"/>
        </w:rPr>
        <w:t xml:space="preserve">员工劳动合同规范范本</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2026-11-01T08:44:34+08:00</dcterms:created>
  <dcterms:modified xsi:type="dcterms:W3CDTF">2026-11-01T08:44:34+08:00</dcterms:modified>
</cp:coreProperties>
</file>

<file path=docProps/custom.xml><?xml version="1.0" encoding="utf-8"?>
<Properties xmlns="http://schemas.openxmlformats.org/officeDocument/2006/custom-properties" xmlns:vt="http://schemas.openxmlformats.org/officeDocument/2006/docPropsVTypes"/>
</file>