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正式员工劳动合同协议书</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正式员工劳动合同协议书5篇劳动合同明确双方在劳动关系中的地位作用，劳动合同是一种双务有偿合同，劳动者承担和完成用人单位分配的劳动任务，以下是小编整理的正式员工劳动合同协议书，希望可以提供给大家进行参考和借鉴。正式员工劳动合同协议书(篇一)一...</w:t>
      </w:r>
    </w:p>
    <w:p>
      <w:pPr>
        <w:ind w:left="0" w:right="0" w:firstLine="560"/>
        <w:spacing w:before="450" w:after="450" w:line="312" w:lineRule="auto"/>
      </w:pPr>
      <w:r>
        <w:rPr>
          <w:rFonts w:ascii="宋体" w:hAnsi="宋体" w:eastAsia="宋体" w:cs="宋体"/>
          <w:color w:val="000"/>
          <w:sz w:val="28"/>
          <w:szCs w:val="28"/>
        </w:rPr>
        <w:t xml:space="preserve">正式员工劳动合同协议书5篇</w:t>
      </w:r>
    </w:p>
    <w:p>
      <w:pPr>
        <w:ind w:left="0" w:right="0" w:firstLine="560"/>
        <w:spacing w:before="450" w:after="450" w:line="312" w:lineRule="auto"/>
      </w:pPr>
      <w:r>
        <w:rPr>
          <w:rFonts w:ascii="宋体" w:hAnsi="宋体" w:eastAsia="宋体" w:cs="宋体"/>
          <w:color w:val="000"/>
          <w:sz w:val="28"/>
          <w:szCs w:val="28"/>
        </w:rPr>
        <w:t xml:space="preserve">劳动合同明确双方在劳动关系中的地位作用，劳动合同是一种双务有偿合同，劳动者承担和完成用人单位分配的劳动任务，以下是小编整理的正式员工劳动合同协议书，希望可以提供给大家进行参考和借鉴。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正式员工劳动合同协议书(篇一)</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2、合同双方为：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乙方的税前每月底薪为人民币____________元，如有提成，则按公司提成制度执行。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(甲方)聘用____________(乙方)为____________，双方在平等自愿、协商一致的基础上，订立本协议，建立劳动关系，并共同遵守履行。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1、甲、乙双方同意从__________年________月______日起到__________年________月______日止，聘请__________为本公司;合同期限为_____年。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1、推广期薪酬：底薪__________，试用期合格后薪酬标准为：底薪____________________。</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_小时工作制(含中午)(_______________)，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_天休息，超出_____天按每天基本工资费用扣除。事假必须提前一天向公司负责人请假，否则按旷工处理。非推广期不需要出差的，则在公司正常上班，上班时间为_______________，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2026-09-17T00:43:52+08:00</dcterms:created>
  <dcterms:modified xsi:type="dcterms:W3CDTF">2026-09-17T00:43:52+08:00</dcterms:modified>
</cp:coreProperties>
</file>

<file path=docProps/custom.xml><?xml version="1.0" encoding="utf-8"?>
<Properties xmlns="http://schemas.openxmlformats.org/officeDocument/2006/custom-properties" xmlns:vt="http://schemas.openxmlformats.org/officeDocument/2006/docPropsVTypes"/>
</file>