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检测项目内部委托合同模板(八篇)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乙方(检测方)学校幼儿园工程进行检测，并依据《^v^合同法》以及对其他有关法律法规的规定，遵循平等、自愿、公平和诚实信用的原则，甲、乙双方就本建设工程检测是想协商一致，签订本合同。一、工程概况：工程名称：如皋市外国语学...</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 结构类型： 框架 建筑面积：11658平方米</w:t>
      </w:r>
    </w:p>
    <w:p>
      <w:pPr>
        <w:ind w:left="0" w:right="0" w:firstLine="560"/>
        <w:spacing w:before="450" w:after="450" w:line="312" w:lineRule="auto"/>
      </w:pPr>
      <w:r>
        <w:rPr>
          <w:rFonts w:ascii="宋体" w:hAnsi="宋体" w:eastAsia="宋体" w:cs="宋体"/>
          <w:color w:val="000"/>
          <w:sz w:val="28"/>
          <w:szCs w:val="28"/>
        </w:rPr>
        <w:t xml:space="preserve">施工单位： 南通大辰建设集团 监理单位：如皋市规划设计院 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 工程地址：位于如皋市政法路以西，如皋市检察院以北 建设单位：如皋市外国语学校附属幼儿园项目负责人：朱建梅 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和《建设工程质量检测管理办法》（^v^令141号）及江西省、南昌市关于建设工程质量检测相关的文件等规定，结合在施工程具体情况，就施工试验检验项目委托。为确保试验检验质量，明确责任，经委托方：（以下简称甲方）和受委托方：（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等材料进行常规及见证复试检验，土工击实、回填土、钢筋连接、混凝土强度（标养试块、同条件试块、实体试块）、混凝土抗渗、钢筋保护层厚度、砂浆强度、回弹、拉拔等常规及见证试验检验，并提供砂浆配合比。</w:t>
      </w:r>
    </w:p>
    <w:p>
      <w:pPr>
        <w:ind w:left="0" w:right="0" w:firstLine="560"/>
        <w:spacing w:before="450" w:after="450" w:line="312" w:lineRule="auto"/>
      </w:pPr>
      <w:r>
        <w:rPr>
          <w:rFonts w:ascii="宋体" w:hAnsi="宋体" w:eastAsia="宋体" w:cs="宋体"/>
          <w:color w:val="000"/>
          <w:sz w:val="28"/>
          <w:szCs w:val="28"/>
        </w:rPr>
        <w:t xml:space="preserve">2、乙方必须按照《建筑工程资料管理规程》dbj01—51—20_的要求及时、准确提供试验检验报告，试验检验报告为一式肆份。</w:t>
      </w:r>
    </w:p>
    <w:p>
      <w:pPr>
        <w:ind w:left="0" w:right="0" w:firstLine="560"/>
        <w:spacing w:before="450" w:after="450" w:line="312" w:lineRule="auto"/>
      </w:pPr>
      <w:r>
        <w:rPr>
          <w:rFonts w:ascii="宋体" w:hAnsi="宋体" w:eastAsia="宋体" w:cs="宋体"/>
          <w:color w:val="000"/>
          <w:sz w:val="28"/>
          <w:szCs w:val="28"/>
        </w:rPr>
        <w:t xml:space="preserve">3、对上述规程中没有具体规定的试验检验报告表种类，由乙方提供试验检验报告表样式并征得甲方确认。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相应单价的______%支付乙方试验检测费用。单位公章，经与甲方试验人员核对，由甲方试验人员出具签字资料，甲方总工程师签字确认，工程试验费最终结算资料必须由甲方经理确认。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 (受委托方)：绥棱县人民医院</w:t>
      </w:r>
    </w:p>
    <w:p>
      <w:pPr>
        <w:ind w:left="0" w:right="0" w:firstLine="560"/>
        <w:spacing w:before="450" w:after="450" w:line="312" w:lineRule="auto"/>
      </w:pPr>
      <w:r>
        <w:rPr>
          <w:rFonts w:ascii="宋体" w:hAnsi="宋体" w:eastAsia="宋体" w:cs="宋体"/>
          <w:color w:val="000"/>
          <w:sz w:val="28"/>
          <w:szCs w:val="28"/>
        </w:rPr>
        <w:t xml:space="preserve">乙方 (委 托 方)：绥棱县中医医院</w:t>
      </w:r>
    </w:p>
    <w:p>
      <w:pPr>
        <w:ind w:left="0" w:right="0" w:firstLine="560"/>
        <w:spacing w:before="450" w:after="450" w:line="312" w:lineRule="auto"/>
      </w:pPr>
      <w:r>
        <w:rPr>
          <w:rFonts w:ascii="宋体" w:hAnsi="宋体" w:eastAsia="宋体" w:cs="宋体"/>
          <w:color w:val="000"/>
          <w:sz w:val="28"/>
          <w:szCs w:val="28"/>
        </w:rPr>
        <w:t xml:space="preserve">二、 协议事项</w:t>
      </w:r>
    </w:p>
    <w:p>
      <w:pPr>
        <w:ind w:left="0" w:right="0" w:firstLine="560"/>
        <w:spacing w:before="450" w:after="450" w:line="312" w:lineRule="auto"/>
      </w:pPr>
      <w:r>
        <w:rPr>
          <w:rFonts w:ascii="宋体" w:hAnsi="宋体" w:eastAsia="宋体" w:cs="宋体"/>
          <w:color w:val="000"/>
          <w:sz w:val="28"/>
          <w:szCs w:val="28"/>
        </w:rPr>
        <w:t xml:space="preserve">1、 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 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 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 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 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 检测报告，应及时通知乙方，并尽可能采取补救措施。对于服务中的任何缺陷，甲方应为重新履行服务。如甲方不能按其保证重 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 及其他相关信息，除乙方同意将保密信息披露给市场，及法律要 求外。</w:t>
      </w:r>
    </w:p>
    <w:p>
      <w:pPr>
        <w:ind w:left="0" w:right="0" w:firstLine="560"/>
        <w:spacing w:before="450" w:after="450" w:line="312" w:lineRule="auto"/>
      </w:pPr>
      <w:r>
        <w:rPr>
          <w:rFonts w:ascii="宋体" w:hAnsi="宋体" w:eastAsia="宋体" w:cs="宋体"/>
          <w:color w:val="000"/>
          <w:sz w:val="28"/>
          <w:szCs w:val="28"/>
        </w:rPr>
        <w:t xml:space="preserve">三、 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 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 协议效力：本协议将从签署之日起生效，并在两年内客户支付 服务费用的义务下保持有效。任何一方在至少提前三十天书面通知另一方的前提下，可以在任何时间终止协议。若客户终止 次协议，甲方将完全的和绝对的免除所有完成服务及提供分析报告的义务。本协议形成了双方的完整协议，取代双方的口头 约定、提案或陈述。其它法令、文件、习惯或惯例均不得被视 为是对本协议的修改或变更。</w:t>
      </w:r>
    </w:p>
    <w:p>
      <w:pPr>
        <w:ind w:left="0" w:right="0" w:firstLine="560"/>
        <w:spacing w:before="450" w:after="450" w:line="312" w:lineRule="auto"/>
      </w:pPr>
      <w:r>
        <w:rPr>
          <w:rFonts w:ascii="宋体" w:hAnsi="宋体" w:eastAsia="宋体" w:cs="宋体"/>
          <w:color w:val="000"/>
          <w:sz w:val="28"/>
          <w:szCs w:val="28"/>
        </w:rPr>
        <w:t xml:space="preserve">六、 不可抗力：任何一方如因超出其合理控制范围的事件而致未履 行协议，不视为违反协议。就本协议的目的而言，这些事件应包括，但不限于，超出双方控制范围的天灾、巨灾、相关法律 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 所服从的法律以及法律费用：本协议应服从^v^相 关法律的规定并按^v^相关法律来解释。双方因本协议而导致的任何争议应共同协商解决，若无法在三个月内解 决争议，双方应将争议交由仲裁机构处理。在仲裁期间，双方应继续履行除争议条款之外的其它条款。胜诉方应从违约方获 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 甲、乙双方对上述内容确认无异议。未尽事宜，双方另行协商 解决。</w:t>
      </w:r>
    </w:p>
    <w:p>
      <w:pPr>
        <w:ind w:left="0" w:right="0" w:firstLine="560"/>
        <w:spacing w:before="450" w:after="450" w:line="312" w:lineRule="auto"/>
      </w:pPr>
      <w:r>
        <w:rPr>
          <w:rFonts w:ascii="宋体" w:hAnsi="宋体" w:eastAsia="宋体" w:cs="宋体"/>
          <w:color w:val="000"/>
          <w:sz w:val="28"/>
          <w:szCs w:val="28"/>
        </w:rPr>
        <w:t xml:space="preserve">九、 本协议加盖甲、乙双方公章，经法人(或法人授权委托人)签 名后生效。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50411-20_); 2、《建筑工程施工质量验收统一标准》(gb 50300-20_);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[20_]20号);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 号：35________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协议签订后，如中途甲方撤销委托，乙方已经开始的试验不能退还相应费用。其他责任按《^v^合同法》及有关法律规定，承担违约责任，赔偿给对方造成的损失。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