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委托餐饮合同范本(热门15篇)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餐饮合同范本1甲方：乙方：甲方委托乙方承办自助茶歇(以下简称活动)的餐饮活动。经双方友好协商，达成协议如下：一、活动时间：20xx年09月20日19:30-21:18;二、活动地点：启东市申港城商业广场EAGLES西餐厅三、餐费标准：4...</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委托餐饮合同范本2</w:t>
      </w:r>
    </w:p>
    <w:p>
      <w:pPr>
        <w:ind w:left="0" w:right="0" w:firstLine="560"/>
        <w:spacing w:before="450" w:after="450" w:line="312" w:lineRule="auto"/>
      </w:pPr>
      <w:r>
        <w:rPr>
          <w:rFonts w:ascii="宋体" w:hAnsi="宋体" w:eastAsia="宋体" w:cs="宋体"/>
          <w:color w:val="000"/>
          <w:sz w:val="28"/>
          <w:szCs w:val="28"/>
        </w:rPr>
        <w:t xml:space="preserve">甲 方： 联系方式： 地址：</w:t>
      </w:r>
    </w:p>
    <w:p>
      <w:pPr>
        <w:ind w:left="0" w:right="0" w:firstLine="560"/>
        <w:spacing w:before="450" w:after="450" w:line="312" w:lineRule="auto"/>
      </w:pPr>
      <w:r>
        <w:rPr>
          <w:rFonts w:ascii="宋体" w:hAnsi="宋体" w:eastAsia="宋体" w:cs="宋体"/>
          <w:color w:val="000"/>
          <w:sz w:val="28"/>
          <w:szCs w:val="28"/>
        </w:rPr>
        <w:t xml:space="preserve">乙 方： 联系方式： 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（4）二楼包厢（______㎡）。</w:t>
      </w:r>
    </w:p>
    <w:p>
      <w:pPr>
        <w:ind w:left="0" w:right="0" w:firstLine="560"/>
        <w:spacing w:before="450" w:after="450" w:line="312" w:lineRule="auto"/>
      </w:pPr>
      <w:r>
        <w:rPr>
          <w:rFonts w:ascii="宋体" w:hAnsi="宋体" w:eastAsia="宋体" w:cs="宋体"/>
          <w:color w:val="000"/>
          <w:sz w:val="28"/>
          <w:szCs w:val="28"/>
        </w:rPr>
        <w:t xml:space="preserve">二、活动时间 活动时间：________年____月____日______点______分至______点______分。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 菜金标准：人民币______元位，优惠价______元位。 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 会议室类别：____________________________________。 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 乙方需提前_______天（即________年____月____日）缴纳本次活动预付款，预付款为总金额的_______%金额，即人民币_______元作为本活动的定金。若活动取消，定金将不予退还。所有费用在活动结束后全部结清。甲方按乙方的消费金额向乙方提供有效发票。 开户名：______________________________________________。 开户行：______________________________________________。 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 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 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 签订日期：________年____月____日 签订地点： 乙 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委托餐饮合同范本3</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6、有计划地推行“酒店管理模式”。</w:t>
      </w:r>
    </w:p>
    <w:p>
      <w:pPr>
        <w:ind w:left="0" w:right="0" w:firstLine="560"/>
        <w:spacing w:before="450" w:after="450" w:line="312" w:lineRule="auto"/>
      </w:pPr>
      <w:r>
        <w:rPr>
          <w:rFonts w:ascii="宋体" w:hAnsi="宋体" w:eastAsia="宋体" w:cs="宋体"/>
          <w:color w:val="000"/>
          <w:sz w:val="28"/>
          <w:szCs w:val="28"/>
        </w:rPr>
        <w:t xml:space="preserve">7、争取在年内为甲方培训一支能自行管理、经营、具有良好职业素质和操守的管理队伍，最终使甲方能在最短时间内能独立经营和管理好酒店。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果报告董事会。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管理方：上海xx有限公司（以下简称乙方）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&gt;三、伙食标准：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委托餐饮合同范本6</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甲方由于经营的需要,双方经过本着互信、自愿、平等、协商，达成一致甲方愿意将座落于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3、由于粗心对顾客特殊要求的菜品未按标准加工，因此造成的退菜的后厨买单。由此引起的折扣或其他，后厨承担50%责任。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委托餐饮合同范本9</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委托餐饮合同范本10</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&gt;第六条：销售数据的处理、管理手续费、经理业务手续费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&gt;第七条：情报管理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&gt;第八条：技术指导费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&gt;销售额比率：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&gt;第九条：商品手续费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&gt;第十条：共同宣传费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&gt;第十一条：联机系统机器的设置及其费用负担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&gt;第十二条：特别配送费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&gt;第十三条：负担特别费用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&gt;第十四条：债务保证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&gt;第十五条：合同结束后的债务处理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&gt;第十六条：保密义务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&gt;第二十一条：总部的解除权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&gt;第二十二条：终结合同的处理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2026-04-01T19:16:56+08:00</dcterms:created>
  <dcterms:modified xsi:type="dcterms:W3CDTF">2026-04-01T19:16:56+08:00</dcterms:modified>
</cp:coreProperties>
</file>

<file path=docProps/custom.xml><?xml version="1.0" encoding="utf-8"?>
<Properties xmlns="http://schemas.openxmlformats.org/officeDocument/2006/custom-properties" xmlns:vt="http://schemas.openxmlformats.org/officeDocument/2006/docPropsVTypes"/>
</file>